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0" w:type="dxa"/>
        <w:tblLook w:val="04A0" w:firstRow="1" w:lastRow="0" w:firstColumn="1" w:lastColumn="0" w:noHBand="0" w:noVBand="1"/>
      </w:tblPr>
      <w:tblGrid>
        <w:gridCol w:w="1823"/>
        <w:gridCol w:w="7607"/>
      </w:tblGrid>
      <w:tr w:rsidR="0088416D" w:rsidRPr="00AA4B67" w14:paraId="6B6D271B" w14:textId="77777777" w:rsidTr="00FD7D7C">
        <w:trPr>
          <w:trHeight w:val="616"/>
        </w:trPr>
        <w:tc>
          <w:tcPr>
            <w:tcW w:w="1823" w:type="dxa"/>
          </w:tcPr>
          <w:p w14:paraId="2774186D" w14:textId="7315126C" w:rsidR="0088416D" w:rsidRPr="00AA4B67" w:rsidRDefault="00E17152" w:rsidP="00FD7D7C">
            <w:pPr>
              <w:spacing w:line="276" w:lineRule="auto"/>
              <w:jc w:val="both"/>
              <w:rPr>
                <w:rFonts w:ascii="Arial" w:hAnsi="Arial" w:cs="Arial"/>
                <w:sz w:val="28"/>
                <w:szCs w:val="28"/>
                <w:lang w:eastAsia="en-US"/>
              </w:rPr>
            </w:pPr>
            <w:r w:rsidRPr="00AA4B67">
              <w:rPr>
                <w:rFonts w:ascii="Arial" w:hAnsi="Arial" w:cs="Arial"/>
                <w:noProof/>
                <w:sz w:val="28"/>
                <w:szCs w:val="28"/>
                <w:lang w:eastAsia="en-US"/>
              </w:rPr>
              <w:drawing>
                <wp:inline distT="0" distB="0" distL="0" distR="0" wp14:anchorId="1EB8CE65" wp14:editId="1A5968C5">
                  <wp:extent cx="7143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607" w:type="dxa"/>
            <w:vAlign w:val="bottom"/>
          </w:tcPr>
          <w:p w14:paraId="2BD9C9C4" w14:textId="77777777" w:rsidR="0088416D" w:rsidRPr="004C585B" w:rsidRDefault="0088416D" w:rsidP="00FD7D7C">
            <w:pPr>
              <w:spacing w:line="276" w:lineRule="auto"/>
              <w:ind w:right="138"/>
              <w:jc w:val="both"/>
              <w:rPr>
                <w:rFonts w:ascii="Arial" w:hAnsi="Arial" w:cs="Arial"/>
                <w:b/>
                <w:bCs/>
                <w:sz w:val="28"/>
                <w:szCs w:val="28"/>
                <w:lang w:eastAsia="en-US"/>
              </w:rPr>
            </w:pPr>
            <w:r w:rsidRPr="004C585B">
              <w:rPr>
                <w:rFonts w:ascii="Arial" w:hAnsi="Arial" w:cs="Arial"/>
                <w:b/>
                <w:bCs/>
                <w:sz w:val="28"/>
                <w:szCs w:val="28"/>
                <w:lang w:eastAsia="en-US"/>
              </w:rPr>
              <w:t xml:space="preserve">Работа команд в условиях </w:t>
            </w:r>
            <w:r w:rsidRPr="00AA4B67">
              <w:rPr>
                <w:rFonts w:ascii="Arial" w:hAnsi="Arial" w:cs="Arial"/>
                <w:b/>
                <w:bCs/>
                <w:sz w:val="28"/>
                <w:szCs w:val="28"/>
                <w:lang w:eastAsia="en-US"/>
              </w:rPr>
              <w:t>дистанционной работы</w:t>
            </w:r>
          </w:p>
          <w:p w14:paraId="5D1E3892" w14:textId="77777777" w:rsidR="0088416D" w:rsidRPr="00AA4B67" w:rsidRDefault="0088416D" w:rsidP="00FD7D7C">
            <w:pPr>
              <w:spacing w:line="276" w:lineRule="auto"/>
              <w:jc w:val="both"/>
              <w:rPr>
                <w:rFonts w:ascii="Arial" w:hAnsi="Arial" w:cs="Arial"/>
                <w:sz w:val="28"/>
                <w:szCs w:val="28"/>
                <w:lang w:eastAsia="en-US"/>
              </w:rPr>
            </w:pPr>
          </w:p>
        </w:tc>
      </w:tr>
    </w:tbl>
    <w:p w14:paraId="5582307E" w14:textId="2EAE1C39" w:rsidR="0088416D" w:rsidRDefault="0088416D" w:rsidP="0088416D">
      <w:pPr>
        <w:spacing w:before="100" w:beforeAutospacing="1" w:after="100" w:afterAutospacing="1"/>
        <w:jc w:val="both"/>
        <w:rPr>
          <w:rFonts w:ascii="Arial" w:hAnsi="Arial" w:cs="Arial"/>
          <w:i/>
          <w:iCs/>
          <w:sz w:val="22"/>
          <w:szCs w:val="22"/>
        </w:rPr>
      </w:pPr>
      <w:r w:rsidRPr="00F00E9A">
        <w:rPr>
          <w:rFonts w:ascii="Arial" w:hAnsi="Arial" w:cs="Arial"/>
          <w:i/>
          <w:iCs/>
          <w:sz w:val="22"/>
          <w:szCs w:val="22"/>
        </w:rPr>
        <w:t>Для организации эффективной работы команды использ</w:t>
      </w:r>
      <w:r>
        <w:rPr>
          <w:rFonts w:ascii="Arial" w:hAnsi="Arial" w:cs="Arial"/>
          <w:i/>
          <w:iCs/>
          <w:sz w:val="22"/>
          <w:szCs w:val="22"/>
        </w:rPr>
        <w:t>уйте</w:t>
      </w:r>
      <w:r w:rsidRPr="00F00E9A">
        <w:rPr>
          <w:rFonts w:ascii="Arial" w:hAnsi="Arial" w:cs="Arial"/>
          <w:i/>
          <w:iCs/>
          <w:sz w:val="22"/>
          <w:szCs w:val="22"/>
        </w:rPr>
        <w:t xml:space="preserve"> систему «1С:Документооборот». Она обеспечивает единую информационную среду для работы компании и автоматизирует необходимые для дистанционной работы сценарии. Подробно о ее возможностях можно почитать по ссылкам в конце статьи</w:t>
      </w:r>
      <w:r>
        <w:rPr>
          <w:rFonts w:ascii="Arial" w:hAnsi="Arial" w:cs="Arial"/>
          <w:i/>
          <w:iCs/>
          <w:sz w:val="22"/>
          <w:szCs w:val="22"/>
        </w:rPr>
        <w:t xml:space="preserve">, </w:t>
      </w:r>
      <w:r w:rsidRPr="00F00E9A">
        <w:rPr>
          <w:rFonts w:ascii="Arial" w:hAnsi="Arial" w:cs="Arial"/>
          <w:i/>
          <w:iCs/>
          <w:sz w:val="22"/>
          <w:szCs w:val="22"/>
        </w:rPr>
        <w:t>а сейчас </w:t>
      </w:r>
      <w:r>
        <w:rPr>
          <w:rFonts w:ascii="Arial" w:hAnsi="Arial" w:cs="Arial"/>
          <w:i/>
          <w:iCs/>
          <w:sz w:val="22"/>
          <w:szCs w:val="22"/>
        </w:rPr>
        <w:t xml:space="preserve">предлагаем </w:t>
      </w:r>
      <w:r w:rsidR="00065C57">
        <w:rPr>
          <w:rFonts w:ascii="Arial" w:hAnsi="Arial" w:cs="Arial"/>
          <w:i/>
          <w:iCs/>
          <w:sz w:val="22"/>
          <w:szCs w:val="22"/>
        </w:rPr>
        <w:t xml:space="preserve">ознакомиться с </w:t>
      </w:r>
      <w:r>
        <w:rPr>
          <w:rFonts w:ascii="Arial" w:hAnsi="Arial" w:cs="Arial"/>
          <w:i/>
          <w:iCs/>
          <w:sz w:val="22"/>
          <w:szCs w:val="22"/>
        </w:rPr>
        <w:t>некоторы</w:t>
      </w:r>
      <w:r w:rsidR="00065C57">
        <w:rPr>
          <w:rFonts w:ascii="Arial" w:hAnsi="Arial" w:cs="Arial"/>
          <w:i/>
          <w:iCs/>
          <w:sz w:val="22"/>
          <w:szCs w:val="22"/>
        </w:rPr>
        <w:t>ми</w:t>
      </w:r>
      <w:r>
        <w:rPr>
          <w:rFonts w:ascii="Arial" w:hAnsi="Arial" w:cs="Arial"/>
          <w:i/>
          <w:iCs/>
          <w:sz w:val="22"/>
          <w:szCs w:val="22"/>
        </w:rPr>
        <w:t xml:space="preserve"> кейс</w:t>
      </w:r>
      <w:r w:rsidR="00422586">
        <w:rPr>
          <w:rFonts w:ascii="Arial" w:hAnsi="Arial" w:cs="Arial"/>
          <w:i/>
          <w:iCs/>
          <w:sz w:val="22"/>
          <w:szCs w:val="22"/>
        </w:rPr>
        <w:t>ами</w:t>
      </w:r>
      <w:r w:rsidRPr="0088416D">
        <w:rPr>
          <w:rFonts w:ascii="Arial" w:hAnsi="Arial" w:cs="Arial"/>
          <w:i/>
          <w:iCs/>
          <w:sz w:val="22"/>
          <w:szCs w:val="22"/>
        </w:rPr>
        <w:t>,</w:t>
      </w:r>
      <w:r>
        <w:rPr>
          <w:rFonts w:ascii="Arial" w:hAnsi="Arial" w:cs="Arial"/>
          <w:i/>
          <w:iCs/>
          <w:sz w:val="22"/>
          <w:szCs w:val="22"/>
        </w:rPr>
        <w:t xml:space="preserve"> которые </w:t>
      </w:r>
      <w:r w:rsidR="00E8332D">
        <w:rPr>
          <w:rFonts w:ascii="Arial" w:hAnsi="Arial" w:cs="Arial"/>
          <w:i/>
          <w:iCs/>
          <w:sz w:val="22"/>
          <w:szCs w:val="22"/>
        </w:rPr>
        <w:t>по</w:t>
      </w:r>
      <w:r>
        <w:rPr>
          <w:rFonts w:ascii="Arial" w:hAnsi="Arial" w:cs="Arial"/>
          <w:i/>
          <w:iCs/>
          <w:sz w:val="22"/>
          <w:szCs w:val="22"/>
        </w:rPr>
        <w:t>могут</w:t>
      </w:r>
      <w:r w:rsidR="00E8332D">
        <w:rPr>
          <w:rFonts w:ascii="Arial" w:hAnsi="Arial" w:cs="Arial"/>
          <w:i/>
          <w:iCs/>
          <w:sz w:val="22"/>
          <w:szCs w:val="22"/>
        </w:rPr>
        <w:t xml:space="preserve"> вам </w:t>
      </w:r>
      <w:r w:rsidRPr="0088416D">
        <w:rPr>
          <w:rFonts w:ascii="Arial" w:hAnsi="Arial" w:cs="Arial"/>
          <w:i/>
          <w:iCs/>
          <w:sz w:val="22"/>
          <w:szCs w:val="22"/>
        </w:rPr>
        <w:t>организ</w:t>
      </w:r>
      <w:r w:rsidR="00E8332D">
        <w:rPr>
          <w:rFonts w:ascii="Arial" w:hAnsi="Arial" w:cs="Arial"/>
          <w:i/>
          <w:iCs/>
          <w:sz w:val="22"/>
          <w:szCs w:val="22"/>
        </w:rPr>
        <w:t>овать</w:t>
      </w:r>
      <w:r w:rsidRPr="0088416D">
        <w:rPr>
          <w:rFonts w:ascii="Arial" w:hAnsi="Arial" w:cs="Arial"/>
          <w:i/>
          <w:iCs/>
          <w:sz w:val="22"/>
          <w:szCs w:val="22"/>
        </w:rPr>
        <w:t xml:space="preserve"> работ</w:t>
      </w:r>
      <w:r w:rsidR="00E8332D">
        <w:rPr>
          <w:rFonts w:ascii="Arial" w:hAnsi="Arial" w:cs="Arial"/>
          <w:i/>
          <w:iCs/>
          <w:sz w:val="22"/>
          <w:szCs w:val="22"/>
        </w:rPr>
        <w:t>у</w:t>
      </w:r>
      <w:r w:rsidRPr="0088416D">
        <w:rPr>
          <w:rFonts w:ascii="Arial" w:hAnsi="Arial" w:cs="Arial"/>
          <w:i/>
          <w:iCs/>
          <w:sz w:val="22"/>
          <w:szCs w:val="22"/>
        </w:rPr>
        <w:t xml:space="preserve"> своих команд</w:t>
      </w:r>
      <w:r w:rsidR="00E8332D">
        <w:rPr>
          <w:rFonts w:ascii="Arial" w:hAnsi="Arial" w:cs="Arial"/>
          <w:i/>
          <w:iCs/>
          <w:sz w:val="22"/>
          <w:szCs w:val="22"/>
        </w:rPr>
        <w:t>.</w:t>
      </w:r>
    </w:p>
    <w:p w14:paraId="7E8B2B02" w14:textId="77777777" w:rsidR="0088416D" w:rsidRPr="00F00E9A" w:rsidRDefault="0088416D" w:rsidP="0088416D">
      <w:pPr>
        <w:spacing w:before="100" w:beforeAutospacing="1" w:after="100" w:afterAutospacing="1"/>
        <w:jc w:val="both"/>
        <w:rPr>
          <w:rFonts w:ascii="Arial" w:hAnsi="Arial" w:cs="Arial"/>
          <w:i/>
          <w:iCs/>
          <w:sz w:val="22"/>
          <w:szCs w:val="22"/>
        </w:rPr>
      </w:pPr>
    </w:p>
    <w:p w14:paraId="3BFDF8BE" w14:textId="77777777" w:rsidR="0088416D" w:rsidRPr="00AA4B67" w:rsidRDefault="0088416D" w:rsidP="0088416D">
      <w:pPr>
        <w:spacing w:before="100" w:beforeAutospacing="1" w:after="100" w:afterAutospacing="1"/>
        <w:jc w:val="both"/>
        <w:rPr>
          <w:rFonts w:ascii="Arial" w:hAnsi="Arial" w:cs="Arial"/>
          <w:b/>
          <w:szCs w:val="24"/>
        </w:rPr>
      </w:pPr>
      <w:r w:rsidRPr="00AA4B67">
        <w:rPr>
          <w:rFonts w:ascii="Arial" w:hAnsi="Arial" w:cs="Arial"/>
          <w:b/>
          <w:szCs w:val="24"/>
        </w:rPr>
        <w:t>1. Обязательный общий режим работы команды</w:t>
      </w:r>
    </w:p>
    <w:p w14:paraId="193C652C" w14:textId="77777777" w:rsidR="0088416D" w:rsidRPr="00AA4B67" w:rsidRDefault="0088416D" w:rsidP="0088416D">
      <w:pPr>
        <w:spacing w:before="100" w:beforeAutospacing="1" w:after="100" w:afterAutospacing="1"/>
        <w:jc w:val="both"/>
        <w:rPr>
          <w:rStyle w:val="a5"/>
          <w:rFonts w:ascii="Arial" w:hAnsi="Arial" w:cs="Arial"/>
          <w:i w:val="0"/>
          <w:sz w:val="22"/>
          <w:szCs w:val="22"/>
        </w:rPr>
      </w:pPr>
      <w:r w:rsidRPr="00AA4B67">
        <w:rPr>
          <w:rFonts w:ascii="Arial" w:hAnsi="Arial" w:cs="Arial"/>
          <w:sz w:val="22"/>
          <w:szCs w:val="22"/>
        </w:rPr>
        <w:t xml:space="preserve">Если вы работаете удалённо, у команды должен быть </w:t>
      </w:r>
      <w:r w:rsidRPr="00AA4B67">
        <w:rPr>
          <w:rStyle w:val="a5"/>
          <w:rFonts w:ascii="Arial" w:hAnsi="Arial" w:cs="Arial"/>
          <w:i w:val="0"/>
          <w:sz w:val="22"/>
          <w:szCs w:val="22"/>
        </w:rPr>
        <w:t>общий режим работы.</w:t>
      </w:r>
    </w:p>
    <w:p w14:paraId="3D01FBC9" w14:textId="77777777" w:rsidR="0088416D" w:rsidRPr="00AA4B67" w:rsidRDefault="0088416D" w:rsidP="0088416D">
      <w:pPr>
        <w:spacing w:before="100" w:beforeAutospacing="1" w:after="100" w:afterAutospacing="1"/>
        <w:jc w:val="both"/>
        <w:rPr>
          <w:rFonts w:ascii="Arial" w:hAnsi="Arial" w:cs="Arial"/>
          <w:sz w:val="22"/>
          <w:szCs w:val="22"/>
        </w:rPr>
      </w:pPr>
      <w:r w:rsidRPr="00AA4B67">
        <w:rPr>
          <w:rFonts w:ascii="Arial" w:hAnsi="Arial" w:cs="Arial"/>
          <w:sz w:val="22"/>
          <w:szCs w:val="22"/>
        </w:rPr>
        <w:t xml:space="preserve">Например, все находятся на связи с 10.00 до 19.00. Общий режим означает, что в указанное время можно позвонить и написать любому участнику команды и получить </w:t>
      </w:r>
      <w:r w:rsidRPr="00AA4B67">
        <w:rPr>
          <w:rFonts w:ascii="Arial" w:hAnsi="Arial" w:cs="Arial"/>
          <w:bCs/>
          <w:sz w:val="22"/>
          <w:szCs w:val="22"/>
        </w:rPr>
        <w:t>оперативный</w:t>
      </w:r>
      <w:r w:rsidRPr="00AA4B67">
        <w:rPr>
          <w:rFonts w:ascii="Arial" w:hAnsi="Arial" w:cs="Arial"/>
          <w:sz w:val="22"/>
          <w:szCs w:val="22"/>
        </w:rPr>
        <w:t xml:space="preserve"> ответ. Должно быть так же удобно, как в офисе – подойти к коллеге и что-то у него спросить.</w:t>
      </w:r>
    </w:p>
    <w:p w14:paraId="10252DB5" w14:textId="77777777" w:rsidR="0088416D" w:rsidRPr="00AA4B67" w:rsidRDefault="0088416D" w:rsidP="0088416D">
      <w:pPr>
        <w:spacing w:before="100" w:beforeAutospacing="1" w:after="100" w:afterAutospacing="1"/>
        <w:jc w:val="both"/>
        <w:rPr>
          <w:rFonts w:ascii="Arial" w:hAnsi="Arial" w:cs="Arial"/>
          <w:sz w:val="22"/>
          <w:szCs w:val="22"/>
        </w:rPr>
      </w:pPr>
      <w:r w:rsidRPr="00AA4B67">
        <w:rPr>
          <w:rFonts w:ascii="Arial" w:hAnsi="Arial" w:cs="Arial"/>
          <w:sz w:val="22"/>
          <w:szCs w:val="22"/>
        </w:rPr>
        <w:t>Конечно, есть отклонения, о которых заранее известно. Если вы отлучаетесь на час и более, предупредите об этом:</w:t>
      </w:r>
    </w:p>
    <w:p w14:paraId="7D572A81" w14:textId="77777777" w:rsidR="0088416D" w:rsidRPr="00AA4B67" w:rsidRDefault="0088416D" w:rsidP="0088416D">
      <w:pPr>
        <w:numPr>
          <w:ilvl w:val="0"/>
          <w:numId w:val="5"/>
        </w:numPr>
        <w:spacing w:before="100" w:beforeAutospacing="1" w:after="100" w:afterAutospacing="1"/>
        <w:jc w:val="both"/>
        <w:rPr>
          <w:rFonts w:ascii="Arial" w:hAnsi="Arial" w:cs="Arial"/>
          <w:sz w:val="22"/>
          <w:szCs w:val="22"/>
        </w:rPr>
      </w:pPr>
      <w:r w:rsidRPr="00AA4B67">
        <w:rPr>
          <w:rFonts w:ascii="Arial" w:hAnsi="Arial" w:cs="Arial"/>
          <w:sz w:val="22"/>
          <w:szCs w:val="22"/>
        </w:rPr>
        <w:t xml:space="preserve">в общем чате команды, </w:t>
      </w:r>
    </w:p>
    <w:p w14:paraId="14068815" w14:textId="77777777" w:rsidR="0088416D" w:rsidRPr="00AA4B67" w:rsidRDefault="0088416D" w:rsidP="0088416D">
      <w:pPr>
        <w:numPr>
          <w:ilvl w:val="0"/>
          <w:numId w:val="5"/>
        </w:numPr>
        <w:spacing w:before="100" w:beforeAutospacing="1" w:after="100" w:afterAutospacing="1"/>
        <w:jc w:val="both"/>
        <w:rPr>
          <w:rFonts w:ascii="Arial" w:hAnsi="Arial" w:cs="Arial"/>
          <w:sz w:val="22"/>
          <w:szCs w:val="22"/>
        </w:rPr>
      </w:pPr>
      <w:r w:rsidRPr="00AA4B67">
        <w:rPr>
          <w:rFonts w:ascii="Arial" w:hAnsi="Arial" w:cs="Arial"/>
          <w:sz w:val="22"/>
          <w:szCs w:val="22"/>
        </w:rPr>
        <w:t xml:space="preserve">в списке отсутствий в системе </w:t>
      </w:r>
    </w:p>
    <w:p w14:paraId="599F52C9" w14:textId="77777777" w:rsidR="0088416D" w:rsidRPr="00AA4B67" w:rsidRDefault="0088416D" w:rsidP="0088416D">
      <w:pPr>
        <w:numPr>
          <w:ilvl w:val="0"/>
          <w:numId w:val="5"/>
        </w:numPr>
        <w:spacing w:before="100" w:beforeAutospacing="1" w:after="100" w:afterAutospacing="1"/>
        <w:jc w:val="both"/>
        <w:rPr>
          <w:rFonts w:ascii="Arial" w:hAnsi="Arial" w:cs="Arial"/>
          <w:sz w:val="22"/>
          <w:szCs w:val="22"/>
        </w:rPr>
      </w:pPr>
      <w:r w:rsidRPr="00AA4B67">
        <w:rPr>
          <w:rFonts w:ascii="Arial" w:hAnsi="Arial" w:cs="Arial"/>
          <w:sz w:val="22"/>
          <w:szCs w:val="22"/>
        </w:rPr>
        <w:t>или любым другим заранее обговоренным способом.</w:t>
      </w:r>
    </w:p>
    <w:p w14:paraId="5037DBF5" w14:textId="516DEA92" w:rsidR="0088416D" w:rsidRPr="00AA4B67" w:rsidRDefault="00E17152" w:rsidP="0089095D">
      <w:pPr>
        <w:pStyle w:val="2"/>
        <w:spacing w:before="0" w:beforeAutospacing="0" w:after="0" w:afterAutospacing="0"/>
        <w:jc w:val="center"/>
        <w:rPr>
          <w:rFonts w:ascii="Arial" w:hAnsi="Arial" w:cs="Arial"/>
          <w:noProof/>
          <w:sz w:val="22"/>
          <w:szCs w:val="22"/>
        </w:rPr>
      </w:pPr>
      <w:r w:rsidRPr="00AA4B67">
        <w:rPr>
          <w:rFonts w:ascii="Arial" w:hAnsi="Arial" w:cs="Arial"/>
          <w:noProof/>
          <w:sz w:val="22"/>
          <w:szCs w:val="22"/>
        </w:rPr>
        <w:drawing>
          <wp:inline distT="0" distB="0" distL="0" distR="0" wp14:anchorId="32D2CBDD" wp14:editId="1C24F8EA">
            <wp:extent cx="4524375" cy="21812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2181225"/>
                    </a:xfrm>
                    <a:prstGeom prst="rect">
                      <a:avLst/>
                    </a:prstGeom>
                    <a:noFill/>
                    <a:ln>
                      <a:noFill/>
                    </a:ln>
                  </pic:spPr>
                </pic:pic>
              </a:graphicData>
            </a:graphic>
          </wp:inline>
        </w:drawing>
      </w:r>
    </w:p>
    <w:p w14:paraId="09FE3846" w14:textId="77777777" w:rsidR="0088416D" w:rsidRDefault="0088416D" w:rsidP="0089095D">
      <w:pPr>
        <w:jc w:val="center"/>
        <w:rPr>
          <w:rFonts w:ascii="Arial" w:hAnsi="Arial" w:cs="Arial"/>
          <w:i/>
          <w:noProof/>
          <w:sz w:val="20"/>
        </w:rPr>
      </w:pPr>
      <w:r w:rsidRPr="00AA4B67">
        <w:rPr>
          <w:rFonts w:ascii="Arial" w:hAnsi="Arial" w:cs="Arial"/>
          <w:i/>
          <w:noProof/>
          <w:sz w:val="20"/>
        </w:rPr>
        <w:t>Список отсутствий в 1С:Документообороте</w:t>
      </w:r>
    </w:p>
    <w:p w14:paraId="78C188FA" w14:textId="77777777" w:rsidR="0088416D" w:rsidRPr="00AA4B67" w:rsidRDefault="0088416D" w:rsidP="0088416D">
      <w:pPr>
        <w:jc w:val="both"/>
        <w:rPr>
          <w:rFonts w:ascii="Arial" w:hAnsi="Arial" w:cs="Arial"/>
          <w:i/>
          <w:noProof/>
          <w:sz w:val="20"/>
        </w:rPr>
      </w:pPr>
    </w:p>
    <w:p w14:paraId="33B0DDD3" w14:textId="77777777" w:rsidR="0088416D" w:rsidRPr="00AA4B67" w:rsidRDefault="0088416D" w:rsidP="0088416D">
      <w:pPr>
        <w:pStyle w:val="2"/>
        <w:jc w:val="both"/>
        <w:rPr>
          <w:rFonts w:ascii="Arial" w:hAnsi="Arial" w:cs="Arial"/>
          <w:sz w:val="24"/>
          <w:szCs w:val="24"/>
        </w:rPr>
      </w:pPr>
      <w:r w:rsidRPr="00AA4B67">
        <w:rPr>
          <w:rFonts w:ascii="Arial" w:hAnsi="Arial" w:cs="Arial"/>
          <w:sz w:val="24"/>
          <w:szCs w:val="24"/>
        </w:rPr>
        <w:t>2. Повышение «прозрачности» работы</w:t>
      </w:r>
    </w:p>
    <w:p w14:paraId="233ABCFF" w14:textId="77777777" w:rsidR="0088416D" w:rsidRPr="00AA4B67" w:rsidRDefault="0088416D" w:rsidP="0088416D">
      <w:pPr>
        <w:numPr>
          <w:ilvl w:val="0"/>
          <w:numId w:val="2"/>
        </w:numPr>
        <w:spacing w:before="100" w:beforeAutospacing="1" w:after="100" w:afterAutospacing="1"/>
        <w:jc w:val="both"/>
        <w:rPr>
          <w:rFonts w:ascii="Arial" w:hAnsi="Arial" w:cs="Arial"/>
          <w:sz w:val="22"/>
          <w:szCs w:val="22"/>
        </w:rPr>
      </w:pPr>
      <w:r w:rsidRPr="00AA4B67">
        <w:rPr>
          <w:rFonts w:ascii="Arial" w:hAnsi="Arial" w:cs="Arial"/>
          <w:sz w:val="22"/>
          <w:szCs w:val="22"/>
        </w:rPr>
        <w:t>Каждое утро начинать с общения по видео- или аудиосвязи: что делал вчера, что буду делать сегодня, какие есть вопросы. Такие планерки задают правильный настрой на весь рабочий день, и вы знаете, чем занимаются ваши коллеги.</w:t>
      </w:r>
    </w:p>
    <w:p w14:paraId="1F715835" w14:textId="77777777" w:rsidR="0088416D" w:rsidRPr="00AA4B67" w:rsidRDefault="0088416D" w:rsidP="0088416D">
      <w:pPr>
        <w:numPr>
          <w:ilvl w:val="0"/>
          <w:numId w:val="2"/>
        </w:numPr>
        <w:spacing w:before="100" w:beforeAutospacing="1" w:after="100" w:afterAutospacing="1"/>
        <w:jc w:val="both"/>
        <w:rPr>
          <w:rFonts w:ascii="Arial" w:hAnsi="Arial" w:cs="Arial"/>
          <w:sz w:val="22"/>
          <w:szCs w:val="22"/>
        </w:rPr>
      </w:pPr>
      <w:r w:rsidRPr="00AA4B67">
        <w:rPr>
          <w:rFonts w:ascii="Arial" w:hAnsi="Arial" w:cs="Arial"/>
          <w:b/>
          <w:sz w:val="22"/>
          <w:szCs w:val="22"/>
        </w:rPr>
        <w:t xml:space="preserve">Общий календарь </w:t>
      </w:r>
      <w:r w:rsidRPr="00AA4B67">
        <w:rPr>
          <w:rFonts w:ascii="Arial" w:hAnsi="Arial" w:cs="Arial"/>
          <w:sz w:val="22"/>
          <w:szCs w:val="22"/>
        </w:rPr>
        <w:t>позволит заранее видеть загруженность коллег для планирования встреч и обсуждений.</w:t>
      </w:r>
    </w:p>
    <w:p w14:paraId="5A51AD5D" w14:textId="77777777" w:rsidR="0088416D" w:rsidRPr="00AA4B67" w:rsidRDefault="0088416D" w:rsidP="0088416D">
      <w:pPr>
        <w:numPr>
          <w:ilvl w:val="0"/>
          <w:numId w:val="2"/>
        </w:numPr>
        <w:spacing w:before="100" w:beforeAutospacing="1" w:after="100" w:afterAutospacing="1"/>
        <w:jc w:val="both"/>
        <w:rPr>
          <w:rFonts w:ascii="Arial" w:hAnsi="Arial" w:cs="Arial"/>
          <w:sz w:val="22"/>
          <w:szCs w:val="22"/>
        </w:rPr>
      </w:pPr>
      <w:r w:rsidRPr="00AA4B67">
        <w:rPr>
          <w:rFonts w:ascii="Arial" w:hAnsi="Arial" w:cs="Arial"/>
          <w:b/>
          <w:sz w:val="22"/>
          <w:szCs w:val="22"/>
        </w:rPr>
        <w:t xml:space="preserve">Общий список мероприятий </w:t>
      </w:r>
      <w:r w:rsidRPr="00AA4B67">
        <w:rPr>
          <w:rFonts w:ascii="Arial" w:hAnsi="Arial" w:cs="Arial"/>
          <w:sz w:val="22"/>
          <w:szCs w:val="22"/>
        </w:rPr>
        <w:t xml:space="preserve">поможет записывать плановые встречи и командные обсуждения. </w:t>
      </w:r>
    </w:p>
    <w:p w14:paraId="0A74A6E6" w14:textId="04AA94FD" w:rsidR="0088416D" w:rsidRPr="00AA4B67" w:rsidRDefault="00E17152" w:rsidP="0089095D">
      <w:pPr>
        <w:ind w:left="357"/>
        <w:jc w:val="center"/>
        <w:rPr>
          <w:rFonts w:ascii="Arial" w:hAnsi="Arial" w:cs="Arial"/>
          <w:noProof/>
          <w:sz w:val="22"/>
          <w:szCs w:val="22"/>
        </w:rPr>
      </w:pPr>
      <w:r w:rsidRPr="00AA4B67">
        <w:rPr>
          <w:rFonts w:ascii="Arial" w:hAnsi="Arial" w:cs="Arial"/>
          <w:noProof/>
          <w:sz w:val="22"/>
          <w:szCs w:val="22"/>
        </w:rPr>
        <w:lastRenderedPageBreak/>
        <w:drawing>
          <wp:inline distT="0" distB="0" distL="0" distR="0" wp14:anchorId="5BE3A896" wp14:editId="756A28C2">
            <wp:extent cx="4391025" cy="24574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2457450"/>
                    </a:xfrm>
                    <a:prstGeom prst="rect">
                      <a:avLst/>
                    </a:prstGeom>
                    <a:noFill/>
                    <a:ln>
                      <a:noFill/>
                    </a:ln>
                  </pic:spPr>
                </pic:pic>
              </a:graphicData>
            </a:graphic>
          </wp:inline>
        </w:drawing>
      </w:r>
    </w:p>
    <w:p w14:paraId="38337E6D" w14:textId="77777777" w:rsidR="0088416D" w:rsidRPr="00AA4B67" w:rsidRDefault="0088416D" w:rsidP="0089095D">
      <w:pPr>
        <w:ind w:left="357"/>
        <w:jc w:val="center"/>
        <w:rPr>
          <w:rFonts w:ascii="Arial" w:hAnsi="Arial" w:cs="Arial"/>
          <w:i/>
          <w:sz w:val="20"/>
        </w:rPr>
      </w:pPr>
      <w:r w:rsidRPr="00AA4B67">
        <w:rPr>
          <w:rFonts w:ascii="Arial" w:hAnsi="Arial" w:cs="Arial"/>
          <w:i/>
          <w:noProof/>
          <w:sz w:val="20"/>
        </w:rPr>
        <w:t>Общий календарь сотрудников отдела в 1С:Документообороте</w:t>
      </w:r>
    </w:p>
    <w:p w14:paraId="2A85F045" w14:textId="77777777" w:rsidR="0088416D" w:rsidRDefault="0088416D" w:rsidP="0088416D">
      <w:pPr>
        <w:pStyle w:val="2"/>
        <w:jc w:val="both"/>
        <w:rPr>
          <w:rFonts w:ascii="Arial" w:hAnsi="Arial" w:cs="Arial"/>
          <w:sz w:val="24"/>
          <w:szCs w:val="24"/>
        </w:rPr>
      </w:pPr>
    </w:p>
    <w:p w14:paraId="6F5F4448" w14:textId="77777777" w:rsidR="0088416D" w:rsidRPr="00AA4B67" w:rsidRDefault="0088416D" w:rsidP="0088416D">
      <w:pPr>
        <w:pStyle w:val="2"/>
        <w:jc w:val="both"/>
        <w:rPr>
          <w:rFonts w:ascii="Arial" w:hAnsi="Arial" w:cs="Arial"/>
          <w:sz w:val="24"/>
          <w:szCs w:val="24"/>
        </w:rPr>
      </w:pPr>
      <w:r w:rsidRPr="00AA4B67">
        <w:rPr>
          <w:rFonts w:ascii="Arial" w:hAnsi="Arial" w:cs="Arial"/>
          <w:sz w:val="24"/>
          <w:szCs w:val="24"/>
        </w:rPr>
        <w:t xml:space="preserve">3. Общие встречи и ретроспективы </w:t>
      </w:r>
    </w:p>
    <w:p w14:paraId="34CB675B" w14:textId="77777777" w:rsidR="0088416D" w:rsidRPr="00AA4B67" w:rsidRDefault="0088416D" w:rsidP="0088416D">
      <w:pPr>
        <w:pStyle w:val="af2"/>
        <w:jc w:val="both"/>
        <w:rPr>
          <w:rFonts w:ascii="Arial" w:hAnsi="Arial" w:cs="Arial"/>
          <w:sz w:val="22"/>
          <w:szCs w:val="22"/>
        </w:rPr>
      </w:pPr>
      <w:r w:rsidRPr="00AA4B67">
        <w:rPr>
          <w:rFonts w:ascii="Arial" w:hAnsi="Arial" w:cs="Arial"/>
          <w:sz w:val="22"/>
          <w:szCs w:val="22"/>
        </w:rPr>
        <w:t>Еженедельно проводить общекомандную встречу-ретроспективу. Коллеги демонстрируют друг другу достижения прошедшей недели, проводят совместную ретроспективу, планируют дела на следующую неделю. Такая встреча позволит всей команде синхронизироваться в части достижений, планов и быстрого обсуждения вопросов.</w:t>
      </w:r>
    </w:p>
    <w:p w14:paraId="7A48E8CB" w14:textId="77777777" w:rsidR="0088416D" w:rsidRPr="00AA4B67" w:rsidRDefault="0088416D" w:rsidP="0088416D">
      <w:pPr>
        <w:spacing w:before="100" w:beforeAutospacing="1" w:after="100" w:afterAutospacing="1"/>
        <w:jc w:val="both"/>
        <w:rPr>
          <w:rFonts w:ascii="Arial" w:hAnsi="Arial" w:cs="Arial"/>
          <w:sz w:val="22"/>
          <w:szCs w:val="22"/>
        </w:rPr>
      </w:pPr>
      <w:r w:rsidRPr="00AA4B67">
        <w:rPr>
          <w:rFonts w:ascii="Arial" w:hAnsi="Arial" w:cs="Arial"/>
          <w:sz w:val="22"/>
          <w:szCs w:val="22"/>
        </w:rPr>
        <w:t>Чтобы от встречи был максимальный эффект:</w:t>
      </w:r>
    </w:p>
    <w:p w14:paraId="5A17B2AC" w14:textId="77777777" w:rsidR="0088416D" w:rsidRPr="00AA4B67" w:rsidRDefault="0088416D" w:rsidP="0088416D">
      <w:pPr>
        <w:numPr>
          <w:ilvl w:val="0"/>
          <w:numId w:val="3"/>
        </w:numPr>
        <w:spacing w:before="100" w:beforeAutospacing="1" w:after="100" w:afterAutospacing="1"/>
        <w:jc w:val="both"/>
        <w:rPr>
          <w:rFonts w:ascii="Arial" w:hAnsi="Arial" w:cs="Arial"/>
          <w:sz w:val="22"/>
          <w:szCs w:val="22"/>
        </w:rPr>
      </w:pPr>
      <w:r w:rsidRPr="00AA4B67">
        <w:rPr>
          <w:rFonts w:ascii="Arial" w:hAnsi="Arial" w:cs="Arial"/>
          <w:sz w:val="22"/>
          <w:szCs w:val="22"/>
        </w:rPr>
        <w:t xml:space="preserve">Лучше проводить встречи в режиме видеоконференции. </w:t>
      </w:r>
    </w:p>
    <w:p w14:paraId="5A2E654C" w14:textId="77777777" w:rsidR="0088416D" w:rsidRPr="00AA4B67" w:rsidRDefault="0088416D" w:rsidP="0088416D">
      <w:pPr>
        <w:numPr>
          <w:ilvl w:val="0"/>
          <w:numId w:val="3"/>
        </w:numPr>
        <w:spacing w:before="100" w:beforeAutospacing="1" w:after="100" w:afterAutospacing="1"/>
        <w:jc w:val="both"/>
        <w:rPr>
          <w:rFonts w:ascii="Arial" w:hAnsi="Arial" w:cs="Arial"/>
          <w:sz w:val="22"/>
          <w:szCs w:val="22"/>
        </w:rPr>
      </w:pPr>
      <w:r w:rsidRPr="00AA4B67">
        <w:rPr>
          <w:rFonts w:ascii="Arial" w:hAnsi="Arial" w:cs="Arial"/>
          <w:sz w:val="22"/>
          <w:szCs w:val="22"/>
        </w:rPr>
        <w:t>У встречи должна быть повестка — зачем мы вообще созваниваемся и какой вопрос хотим решить.</w:t>
      </w:r>
    </w:p>
    <w:p w14:paraId="40F0F544" w14:textId="77777777" w:rsidR="0088416D" w:rsidRPr="00AA4B67" w:rsidRDefault="0088416D" w:rsidP="0088416D">
      <w:pPr>
        <w:numPr>
          <w:ilvl w:val="0"/>
          <w:numId w:val="3"/>
        </w:numPr>
        <w:spacing w:before="100" w:beforeAutospacing="1" w:after="100" w:afterAutospacing="1"/>
        <w:jc w:val="both"/>
        <w:rPr>
          <w:rFonts w:ascii="Arial" w:hAnsi="Arial" w:cs="Arial"/>
          <w:sz w:val="22"/>
          <w:szCs w:val="22"/>
        </w:rPr>
      </w:pPr>
      <w:r w:rsidRPr="00AA4B67">
        <w:rPr>
          <w:rFonts w:ascii="Arial" w:hAnsi="Arial" w:cs="Arial"/>
          <w:sz w:val="22"/>
          <w:szCs w:val="22"/>
        </w:rPr>
        <w:t>У встречи должен быть ведущий, который формирует резюме: когда она была, кто участвовал, какие вопросы подняты, какие решения приняты.</w:t>
      </w:r>
    </w:p>
    <w:p w14:paraId="76FE17AD" w14:textId="77777777" w:rsidR="0088416D" w:rsidRPr="00AA4B67" w:rsidRDefault="0088416D" w:rsidP="0088416D">
      <w:pPr>
        <w:numPr>
          <w:ilvl w:val="0"/>
          <w:numId w:val="3"/>
        </w:numPr>
        <w:spacing w:before="100" w:beforeAutospacing="1" w:after="100" w:afterAutospacing="1"/>
        <w:jc w:val="both"/>
        <w:rPr>
          <w:rFonts w:ascii="Arial" w:hAnsi="Arial" w:cs="Arial"/>
          <w:sz w:val="22"/>
          <w:szCs w:val="22"/>
        </w:rPr>
      </w:pPr>
      <w:r w:rsidRPr="00AA4B67">
        <w:rPr>
          <w:rFonts w:ascii="Arial" w:hAnsi="Arial" w:cs="Arial"/>
          <w:sz w:val="22"/>
          <w:szCs w:val="22"/>
        </w:rPr>
        <w:t xml:space="preserve">Во время встречи ведущему лучше демонстрировать экран с формируемым в реальном времени резюме встречи, зарисовками и т.п. Такой подход позволит всем участникам оставаться в контексте обсуждения и видеть его итоги. Вообще, возможность демонстрировать экран — это самый большой плюс в дистанционной работе и его надо использовать на полную катушку. </w:t>
      </w:r>
    </w:p>
    <w:p w14:paraId="0CDF5038" w14:textId="041501DA" w:rsidR="0088416D" w:rsidRPr="00AA4B67" w:rsidRDefault="00E17152" w:rsidP="0089095D">
      <w:pPr>
        <w:jc w:val="center"/>
        <w:rPr>
          <w:rFonts w:ascii="Arial" w:hAnsi="Arial" w:cs="Arial"/>
          <w:sz w:val="22"/>
          <w:szCs w:val="22"/>
        </w:rPr>
      </w:pPr>
      <w:r w:rsidRPr="00AA4B67">
        <w:rPr>
          <w:rFonts w:ascii="Arial" w:hAnsi="Arial" w:cs="Arial"/>
          <w:noProof/>
          <w:sz w:val="22"/>
          <w:szCs w:val="22"/>
        </w:rPr>
        <w:drawing>
          <wp:inline distT="0" distB="0" distL="0" distR="0" wp14:anchorId="47C77163" wp14:editId="105E133F">
            <wp:extent cx="3600450" cy="228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286000"/>
                    </a:xfrm>
                    <a:prstGeom prst="rect">
                      <a:avLst/>
                    </a:prstGeom>
                    <a:noFill/>
                    <a:ln>
                      <a:noFill/>
                    </a:ln>
                  </pic:spPr>
                </pic:pic>
              </a:graphicData>
            </a:graphic>
          </wp:inline>
        </w:drawing>
      </w:r>
    </w:p>
    <w:p w14:paraId="6E153E4C" w14:textId="77777777" w:rsidR="0088416D" w:rsidRPr="00AA4B67" w:rsidRDefault="0088416D" w:rsidP="0089095D">
      <w:pPr>
        <w:jc w:val="center"/>
        <w:rPr>
          <w:rFonts w:ascii="Arial" w:hAnsi="Arial" w:cs="Arial"/>
          <w:i/>
          <w:sz w:val="20"/>
        </w:rPr>
      </w:pPr>
      <w:r w:rsidRPr="00AA4B67">
        <w:rPr>
          <w:rFonts w:ascii="Arial" w:hAnsi="Arial" w:cs="Arial"/>
          <w:i/>
          <w:sz w:val="20"/>
        </w:rPr>
        <w:t>Видеозвонок в 1С:Документообороте</w:t>
      </w:r>
    </w:p>
    <w:p w14:paraId="4003CE2A" w14:textId="77777777" w:rsidR="0088416D" w:rsidRDefault="0088416D" w:rsidP="0088416D">
      <w:pPr>
        <w:spacing w:before="100" w:beforeAutospacing="1" w:after="100" w:afterAutospacing="1"/>
        <w:jc w:val="both"/>
        <w:rPr>
          <w:rFonts w:ascii="Arial" w:hAnsi="Arial" w:cs="Arial"/>
          <w:i/>
          <w:sz w:val="22"/>
          <w:szCs w:val="22"/>
        </w:rPr>
      </w:pPr>
    </w:p>
    <w:p w14:paraId="6D08F21A" w14:textId="77777777" w:rsidR="0088416D" w:rsidRPr="00AA4B67" w:rsidRDefault="0088416D" w:rsidP="0088416D">
      <w:pPr>
        <w:pStyle w:val="2"/>
        <w:jc w:val="both"/>
        <w:rPr>
          <w:rFonts w:ascii="Arial" w:hAnsi="Arial" w:cs="Arial"/>
          <w:sz w:val="24"/>
          <w:szCs w:val="24"/>
        </w:rPr>
      </w:pPr>
      <w:r w:rsidRPr="00AA4B67">
        <w:rPr>
          <w:rFonts w:ascii="Arial" w:hAnsi="Arial" w:cs="Arial"/>
          <w:sz w:val="24"/>
          <w:szCs w:val="24"/>
        </w:rPr>
        <w:lastRenderedPageBreak/>
        <w:t xml:space="preserve">4. Упор на голосовые обсуждения </w:t>
      </w:r>
    </w:p>
    <w:p w14:paraId="0B3CCF47" w14:textId="77777777" w:rsidR="0088416D" w:rsidRPr="00AA4B67" w:rsidRDefault="0088416D" w:rsidP="0088416D">
      <w:pPr>
        <w:pStyle w:val="af2"/>
        <w:jc w:val="both"/>
        <w:rPr>
          <w:rFonts w:ascii="Arial" w:hAnsi="Arial" w:cs="Arial"/>
          <w:sz w:val="22"/>
          <w:szCs w:val="22"/>
        </w:rPr>
      </w:pPr>
      <w:r w:rsidRPr="00AA4B67">
        <w:rPr>
          <w:rFonts w:ascii="Arial" w:hAnsi="Arial" w:cs="Arial"/>
          <w:sz w:val="22"/>
          <w:szCs w:val="22"/>
        </w:rPr>
        <w:t xml:space="preserve">Если переписка затянулась — надо звонить, либо подключиться к видеосвязи и обсудить все голосом. Если в процессе голосового обсуждения приняты какие-то решения, то их надо зафиксировать и разослать всем по корпоративной почте или положить в отдельное место, доступное всей команде, например, справочник </w:t>
      </w:r>
      <w:r w:rsidRPr="00AA4B67">
        <w:rPr>
          <w:rFonts w:ascii="Arial" w:hAnsi="Arial" w:cs="Arial"/>
          <w:b/>
          <w:sz w:val="22"/>
          <w:szCs w:val="22"/>
        </w:rPr>
        <w:t>Файлы</w:t>
      </w:r>
      <w:r w:rsidRPr="00AA4B67">
        <w:rPr>
          <w:rFonts w:ascii="Arial" w:hAnsi="Arial" w:cs="Arial"/>
          <w:sz w:val="22"/>
          <w:szCs w:val="22"/>
        </w:rPr>
        <w:t>.</w:t>
      </w:r>
    </w:p>
    <w:p w14:paraId="36E885C6" w14:textId="76CCF9CD" w:rsidR="0088416D" w:rsidRDefault="00E17152" w:rsidP="0089095D">
      <w:pPr>
        <w:pStyle w:val="af2"/>
        <w:spacing w:before="0" w:beforeAutospacing="0" w:after="0" w:afterAutospacing="0"/>
        <w:jc w:val="center"/>
        <w:rPr>
          <w:rFonts w:ascii="Arial" w:hAnsi="Arial" w:cs="Arial"/>
          <w:sz w:val="22"/>
          <w:szCs w:val="22"/>
        </w:rPr>
      </w:pPr>
      <w:r w:rsidRPr="00AA4B67">
        <w:rPr>
          <w:rFonts w:ascii="Arial" w:hAnsi="Arial" w:cs="Arial"/>
          <w:noProof/>
          <w:sz w:val="22"/>
          <w:szCs w:val="22"/>
        </w:rPr>
        <w:drawing>
          <wp:inline distT="0" distB="0" distL="0" distR="0" wp14:anchorId="4955B636" wp14:editId="3FDF5BAE">
            <wp:extent cx="4686300" cy="160972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300" cy="1609725"/>
                    </a:xfrm>
                    <a:prstGeom prst="rect">
                      <a:avLst/>
                    </a:prstGeom>
                    <a:noFill/>
                    <a:ln>
                      <a:noFill/>
                    </a:ln>
                  </pic:spPr>
                </pic:pic>
              </a:graphicData>
            </a:graphic>
          </wp:inline>
        </w:drawing>
      </w:r>
    </w:p>
    <w:p w14:paraId="1160D280" w14:textId="77777777" w:rsidR="0088416D" w:rsidRPr="00AA4B67" w:rsidRDefault="0088416D" w:rsidP="0089095D">
      <w:pPr>
        <w:pStyle w:val="af2"/>
        <w:spacing w:before="0" w:beforeAutospacing="0" w:after="0" w:afterAutospacing="0"/>
        <w:jc w:val="center"/>
        <w:rPr>
          <w:rFonts w:ascii="Arial" w:hAnsi="Arial" w:cs="Arial"/>
          <w:i/>
          <w:sz w:val="20"/>
          <w:szCs w:val="20"/>
        </w:rPr>
      </w:pPr>
      <w:r w:rsidRPr="00AA4B67">
        <w:rPr>
          <w:rFonts w:ascii="Arial" w:hAnsi="Arial" w:cs="Arial"/>
          <w:i/>
          <w:sz w:val="20"/>
          <w:szCs w:val="20"/>
        </w:rPr>
        <w:t>Файлы в 1С:Документообороте</w:t>
      </w:r>
    </w:p>
    <w:p w14:paraId="4A783C9C" w14:textId="77777777" w:rsidR="0088416D" w:rsidRPr="00AA4B67" w:rsidRDefault="0088416D" w:rsidP="0088416D">
      <w:pPr>
        <w:pStyle w:val="af2"/>
        <w:jc w:val="both"/>
        <w:rPr>
          <w:rFonts w:ascii="Arial" w:hAnsi="Arial" w:cs="Arial"/>
          <w:sz w:val="22"/>
          <w:szCs w:val="22"/>
        </w:rPr>
      </w:pPr>
      <w:r w:rsidRPr="00AA4B67">
        <w:rPr>
          <w:rFonts w:ascii="Arial" w:hAnsi="Arial" w:cs="Arial"/>
          <w:sz w:val="22"/>
          <w:szCs w:val="22"/>
        </w:rPr>
        <w:t>В течение рабочего дня в нашей компании любой может позвонить любому члену команды по любому вопросу. Кто-то подумает, что это «дергание» и «отвлечение», но есть поправка: предварительно мы пишем в чат. Если человек не может отвлечься, он не отвечает. Всё как в офисе: если не можете оторваться от работы, то говорите, что пока заняты.</w:t>
      </w:r>
    </w:p>
    <w:p w14:paraId="01BA0AC9" w14:textId="77777777" w:rsidR="0088416D" w:rsidRPr="00AA4B67" w:rsidRDefault="0088416D" w:rsidP="0088416D">
      <w:pPr>
        <w:spacing w:before="100" w:beforeAutospacing="1" w:after="100" w:afterAutospacing="1"/>
        <w:jc w:val="both"/>
        <w:outlineLvl w:val="1"/>
        <w:rPr>
          <w:rFonts w:ascii="Arial" w:hAnsi="Arial" w:cs="Arial"/>
          <w:b/>
          <w:bCs/>
          <w:szCs w:val="24"/>
        </w:rPr>
      </w:pPr>
      <w:r w:rsidRPr="00AA4B67">
        <w:rPr>
          <w:rFonts w:ascii="Arial" w:hAnsi="Arial" w:cs="Arial"/>
          <w:b/>
          <w:bCs/>
          <w:szCs w:val="24"/>
        </w:rPr>
        <w:t xml:space="preserve">5. Принцип взаимопомощи </w:t>
      </w:r>
    </w:p>
    <w:p w14:paraId="593C79E4" w14:textId="77777777" w:rsidR="0088416D" w:rsidRPr="00AA4B67" w:rsidRDefault="0088416D" w:rsidP="0088416D">
      <w:pPr>
        <w:jc w:val="both"/>
        <w:rPr>
          <w:rFonts w:ascii="Arial" w:hAnsi="Arial" w:cs="Arial"/>
          <w:sz w:val="22"/>
          <w:szCs w:val="22"/>
        </w:rPr>
      </w:pPr>
      <w:r w:rsidRPr="00AA4B67">
        <w:rPr>
          <w:rStyle w:val="a5"/>
          <w:rFonts w:ascii="Arial" w:hAnsi="Arial" w:cs="Arial"/>
          <w:i w:val="0"/>
          <w:sz w:val="22"/>
          <w:szCs w:val="22"/>
        </w:rPr>
        <w:t>Каждый человек в команде может попросить помощи и должен знать</w:t>
      </w:r>
      <w:r w:rsidRPr="00AA4B67">
        <w:rPr>
          <w:rFonts w:ascii="Arial" w:hAnsi="Arial" w:cs="Arial"/>
          <w:sz w:val="22"/>
          <w:szCs w:val="22"/>
        </w:rPr>
        <w:t>, что ему ее окажут:</w:t>
      </w:r>
    </w:p>
    <w:p w14:paraId="001CF481" w14:textId="77777777" w:rsidR="0088416D" w:rsidRPr="00AA4B67" w:rsidRDefault="0088416D" w:rsidP="0088416D">
      <w:pPr>
        <w:numPr>
          <w:ilvl w:val="0"/>
          <w:numId w:val="6"/>
        </w:numPr>
        <w:jc w:val="both"/>
        <w:rPr>
          <w:rFonts w:ascii="Arial" w:hAnsi="Arial" w:cs="Arial"/>
          <w:sz w:val="22"/>
          <w:szCs w:val="22"/>
        </w:rPr>
      </w:pPr>
      <w:r w:rsidRPr="00AA4B67">
        <w:rPr>
          <w:rFonts w:ascii="Arial" w:hAnsi="Arial" w:cs="Arial"/>
          <w:sz w:val="22"/>
          <w:szCs w:val="22"/>
        </w:rPr>
        <w:t>если к вам обращаются с вопросом, то надо максимально вложиться в помощь: не отделаться от вопроса, а помочь его решить.</w:t>
      </w:r>
    </w:p>
    <w:p w14:paraId="71DCA6B7" w14:textId="77777777" w:rsidR="0088416D" w:rsidRPr="00AA4B67" w:rsidRDefault="0088416D" w:rsidP="0088416D">
      <w:pPr>
        <w:numPr>
          <w:ilvl w:val="0"/>
          <w:numId w:val="6"/>
        </w:numPr>
        <w:jc w:val="both"/>
        <w:rPr>
          <w:rFonts w:ascii="Arial" w:hAnsi="Arial" w:cs="Arial"/>
          <w:sz w:val="22"/>
          <w:szCs w:val="22"/>
        </w:rPr>
      </w:pPr>
      <w:r w:rsidRPr="00AA4B67">
        <w:rPr>
          <w:rFonts w:ascii="Arial" w:hAnsi="Arial" w:cs="Arial"/>
          <w:sz w:val="22"/>
          <w:szCs w:val="22"/>
        </w:rPr>
        <w:t>если вы застопорились с задачей, то не надо геройствовать — обращайтесь за помощью. Командная работа — это не долгие одиночные победы, а быстрое решение задачи сообща.</w:t>
      </w:r>
    </w:p>
    <w:p w14:paraId="38F4C0FB" w14:textId="77777777" w:rsidR="0088416D" w:rsidRPr="00AA4B67" w:rsidRDefault="0088416D" w:rsidP="0088416D">
      <w:pPr>
        <w:spacing w:before="100" w:beforeAutospacing="1" w:after="100" w:afterAutospacing="1"/>
        <w:jc w:val="both"/>
        <w:rPr>
          <w:rFonts w:ascii="Arial" w:hAnsi="Arial" w:cs="Arial"/>
          <w:sz w:val="22"/>
          <w:szCs w:val="22"/>
        </w:rPr>
      </w:pPr>
      <w:r w:rsidRPr="00AA4B67">
        <w:rPr>
          <w:rFonts w:ascii="Arial" w:hAnsi="Arial" w:cs="Arial"/>
          <w:sz w:val="22"/>
          <w:szCs w:val="22"/>
        </w:rPr>
        <w:t>В офисе легче обратиться за помощью, больше вероятность, что кто-то по вашему лицу заметит, что вы «зависли». На «удалёнке» такой контакт теряется — надо напоминать.</w:t>
      </w:r>
    </w:p>
    <w:p w14:paraId="209C20D9" w14:textId="77777777" w:rsidR="0088416D" w:rsidRPr="00AA4B67" w:rsidRDefault="0088416D" w:rsidP="0088416D">
      <w:pPr>
        <w:pStyle w:val="af2"/>
        <w:jc w:val="both"/>
        <w:rPr>
          <w:rFonts w:ascii="Arial" w:hAnsi="Arial" w:cs="Arial"/>
          <w:sz w:val="22"/>
          <w:szCs w:val="22"/>
        </w:rPr>
      </w:pPr>
      <w:r w:rsidRPr="00AA4B67">
        <w:rPr>
          <w:rFonts w:ascii="Arial" w:hAnsi="Arial" w:cs="Arial"/>
          <w:sz w:val="22"/>
          <w:szCs w:val="22"/>
        </w:rPr>
        <w:t xml:space="preserve">При решении общих важных задач можно </w:t>
      </w:r>
      <w:r w:rsidRPr="00AA4B67">
        <w:rPr>
          <w:rStyle w:val="a5"/>
          <w:rFonts w:ascii="Arial" w:hAnsi="Arial" w:cs="Arial"/>
          <w:b/>
          <w:i w:val="0"/>
          <w:sz w:val="22"/>
          <w:szCs w:val="22"/>
        </w:rPr>
        <w:t>в онлайн-режиме отписываться в чат</w:t>
      </w:r>
      <w:r w:rsidRPr="00AA4B67">
        <w:rPr>
          <w:rStyle w:val="a5"/>
          <w:rFonts w:ascii="Arial" w:hAnsi="Arial" w:cs="Arial"/>
          <w:i w:val="0"/>
          <w:sz w:val="22"/>
          <w:szCs w:val="22"/>
        </w:rPr>
        <w:t xml:space="preserve"> о результатах</w:t>
      </w:r>
      <w:r w:rsidRPr="00AA4B67">
        <w:rPr>
          <w:rFonts w:ascii="Arial" w:hAnsi="Arial" w:cs="Arial"/>
          <w:sz w:val="22"/>
          <w:szCs w:val="22"/>
        </w:rPr>
        <w:t xml:space="preserve"> или в конце рабочего дня фиксировать итоги — у кого что получилось, а у кого нет. И помогать коллегам, у которых возникли проблемы. Находиться в едином информационном поле и поддерживать друг друга – важно.</w:t>
      </w:r>
    </w:p>
    <w:p w14:paraId="20A4D922" w14:textId="7DC0F8CA" w:rsidR="0088416D" w:rsidRDefault="00E17152" w:rsidP="0089095D">
      <w:pPr>
        <w:pStyle w:val="af2"/>
        <w:spacing w:before="0" w:beforeAutospacing="0" w:after="0" w:afterAutospacing="0"/>
        <w:jc w:val="center"/>
        <w:rPr>
          <w:rFonts w:ascii="Arial" w:hAnsi="Arial" w:cs="Arial"/>
          <w:sz w:val="22"/>
          <w:szCs w:val="22"/>
        </w:rPr>
      </w:pPr>
      <w:r w:rsidRPr="00AA4B67">
        <w:rPr>
          <w:rFonts w:ascii="Arial" w:hAnsi="Arial" w:cs="Arial"/>
          <w:noProof/>
          <w:sz w:val="22"/>
          <w:szCs w:val="22"/>
        </w:rPr>
        <w:drawing>
          <wp:inline distT="0" distB="0" distL="0" distR="0" wp14:anchorId="783C07E3" wp14:editId="295A06BB">
            <wp:extent cx="3133725" cy="1743075"/>
            <wp:effectExtent l="0" t="0" r="0" b="0"/>
            <wp:docPr id="6"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3725" cy="1743075"/>
                    </a:xfrm>
                    <a:prstGeom prst="rect">
                      <a:avLst/>
                    </a:prstGeom>
                    <a:noFill/>
                    <a:ln>
                      <a:noFill/>
                    </a:ln>
                  </pic:spPr>
                </pic:pic>
              </a:graphicData>
            </a:graphic>
          </wp:inline>
        </w:drawing>
      </w:r>
    </w:p>
    <w:p w14:paraId="6F2ABEF2" w14:textId="77777777" w:rsidR="0088416D" w:rsidRPr="00AA4B67" w:rsidRDefault="0088416D" w:rsidP="0089095D">
      <w:pPr>
        <w:pStyle w:val="af2"/>
        <w:spacing w:before="0" w:beforeAutospacing="0" w:after="0" w:afterAutospacing="0"/>
        <w:jc w:val="center"/>
        <w:rPr>
          <w:rFonts w:ascii="Arial" w:hAnsi="Arial" w:cs="Arial"/>
          <w:sz w:val="22"/>
          <w:szCs w:val="22"/>
        </w:rPr>
      </w:pPr>
      <w:r w:rsidRPr="00AA4B67">
        <w:rPr>
          <w:rFonts w:ascii="Arial" w:hAnsi="Arial" w:cs="Arial"/>
          <w:i/>
          <w:sz w:val="20"/>
          <w:szCs w:val="20"/>
        </w:rPr>
        <w:t>Чат в 1С:Документообороте</w:t>
      </w:r>
    </w:p>
    <w:p w14:paraId="55EC42B3" w14:textId="77777777" w:rsidR="0088416D" w:rsidRDefault="0088416D" w:rsidP="0088416D">
      <w:pPr>
        <w:spacing w:before="100" w:beforeAutospacing="1" w:after="100" w:afterAutospacing="1"/>
        <w:jc w:val="both"/>
        <w:outlineLvl w:val="1"/>
        <w:rPr>
          <w:rFonts w:ascii="Arial" w:hAnsi="Arial" w:cs="Arial"/>
          <w:b/>
          <w:bCs/>
          <w:szCs w:val="24"/>
        </w:rPr>
      </w:pPr>
    </w:p>
    <w:p w14:paraId="63C79F5F" w14:textId="77777777" w:rsidR="0088416D" w:rsidRPr="00AA4B67" w:rsidRDefault="0088416D" w:rsidP="0088416D">
      <w:pPr>
        <w:spacing w:before="100" w:beforeAutospacing="1" w:after="100" w:afterAutospacing="1"/>
        <w:jc w:val="both"/>
        <w:outlineLvl w:val="1"/>
        <w:rPr>
          <w:rFonts w:ascii="Arial" w:hAnsi="Arial" w:cs="Arial"/>
          <w:b/>
          <w:bCs/>
          <w:szCs w:val="24"/>
        </w:rPr>
      </w:pPr>
      <w:r w:rsidRPr="00AA4B67">
        <w:rPr>
          <w:rFonts w:ascii="Arial" w:hAnsi="Arial" w:cs="Arial"/>
          <w:b/>
          <w:bCs/>
          <w:szCs w:val="24"/>
        </w:rPr>
        <w:lastRenderedPageBreak/>
        <w:t>6. Обратная связь между руководителем и членами команды</w:t>
      </w:r>
    </w:p>
    <w:p w14:paraId="7C39F140" w14:textId="77777777" w:rsidR="0088416D" w:rsidRPr="00AA4B67" w:rsidRDefault="0088416D" w:rsidP="0088416D">
      <w:pPr>
        <w:spacing w:before="100" w:beforeAutospacing="1" w:after="100" w:afterAutospacing="1"/>
        <w:jc w:val="both"/>
        <w:rPr>
          <w:rFonts w:ascii="Arial" w:hAnsi="Arial" w:cs="Arial"/>
          <w:sz w:val="22"/>
          <w:szCs w:val="22"/>
        </w:rPr>
      </w:pPr>
      <w:r w:rsidRPr="00AA4B67">
        <w:rPr>
          <w:rFonts w:ascii="Arial" w:hAnsi="Arial" w:cs="Arial"/>
          <w:sz w:val="22"/>
          <w:szCs w:val="22"/>
        </w:rPr>
        <w:t xml:space="preserve">В дистанционном формате работы теряются взгляды, поведенческие нотки и т.п. Очень важен открытый обмен информацией с руководителем. В нашей команде руководитель в течение рабочей недели общается отдельно с каждым своим сотрудником: корректирует задачи и вектор работ, разбирает кейсы, следит за загрузкой, дает обратную связь. </w:t>
      </w:r>
    </w:p>
    <w:p w14:paraId="55E91A1C" w14:textId="77777777" w:rsidR="0088416D" w:rsidRPr="00AA4B67" w:rsidRDefault="0088416D" w:rsidP="0088416D">
      <w:pPr>
        <w:spacing w:before="100" w:beforeAutospacing="1" w:after="100" w:afterAutospacing="1"/>
        <w:jc w:val="both"/>
        <w:rPr>
          <w:rFonts w:ascii="Arial" w:hAnsi="Arial" w:cs="Arial"/>
          <w:sz w:val="22"/>
          <w:szCs w:val="22"/>
        </w:rPr>
      </w:pPr>
      <w:r w:rsidRPr="00AA4B67">
        <w:rPr>
          <w:rFonts w:ascii="Arial" w:hAnsi="Arial" w:cs="Arial"/>
          <w:sz w:val="22"/>
          <w:szCs w:val="22"/>
        </w:rPr>
        <w:t>Для этого удобно использовать ежедневные и еженедельные отчеты о трудозатратах. Они помогут руководителю отследить динамику работ, трудозатраты по конкретным задачам и построить планы на следующую неделю. Данные отчетов здорово экономят время: из них понятно, кто над чем работает, сколько времени тратит на те или иные задачи. Для сотрудников это прекрасный способ довести до руководителя рабочие вопросы по задачам.</w:t>
      </w:r>
    </w:p>
    <w:p w14:paraId="6A9B99BB" w14:textId="1CB9A0A7" w:rsidR="0088416D" w:rsidRPr="00AA4B67" w:rsidRDefault="00E17152" w:rsidP="0089095D">
      <w:pPr>
        <w:jc w:val="center"/>
        <w:rPr>
          <w:rFonts w:ascii="Arial" w:hAnsi="Arial" w:cs="Arial"/>
          <w:sz w:val="22"/>
          <w:szCs w:val="22"/>
        </w:rPr>
      </w:pPr>
      <w:r w:rsidRPr="00AA4B67">
        <w:rPr>
          <w:rFonts w:ascii="Arial" w:hAnsi="Arial" w:cs="Arial"/>
          <w:noProof/>
          <w:sz w:val="22"/>
          <w:szCs w:val="22"/>
        </w:rPr>
        <w:drawing>
          <wp:inline distT="0" distB="0" distL="0" distR="0" wp14:anchorId="32077A3D" wp14:editId="5A196EB9">
            <wp:extent cx="3962400" cy="204787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0" cy="2047875"/>
                    </a:xfrm>
                    <a:prstGeom prst="rect">
                      <a:avLst/>
                    </a:prstGeom>
                    <a:noFill/>
                    <a:ln>
                      <a:noFill/>
                    </a:ln>
                  </pic:spPr>
                </pic:pic>
              </a:graphicData>
            </a:graphic>
          </wp:inline>
        </w:drawing>
      </w:r>
    </w:p>
    <w:p w14:paraId="6E659AE9" w14:textId="77777777" w:rsidR="0088416D" w:rsidRPr="00AA4B67" w:rsidRDefault="0088416D" w:rsidP="0089095D">
      <w:pPr>
        <w:jc w:val="center"/>
        <w:rPr>
          <w:rFonts w:ascii="Arial" w:hAnsi="Arial" w:cs="Arial"/>
          <w:i/>
          <w:sz w:val="20"/>
        </w:rPr>
      </w:pPr>
      <w:r w:rsidRPr="00AA4B67">
        <w:rPr>
          <w:rFonts w:ascii="Arial" w:hAnsi="Arial" w:cs="Arial"/>
          <w:i/>
          <w:sz w:val="20"/>
        </w:rPr>
        <w:t>Ежедневный отчет в 1С:Документообороте</w:t>
      </w:r>
    </w:p>
    <w:p w14:paraId="4AF4BFC6" w14:textId="77777777" w:rsidR="0088416D" w:rsidRPr="00AA4B67" w:rsidRDefault="0088416D" w:rsidP="0088416D">
      <w:pPr>
        <w:spacing w:before="100" w:beforeAutospacing="1" w:after="100" w:afterAutospacing="1"/>
        <w:jc w:val="both"/>
        <w:rPr>
          <w:rStyle w:val="a5"/>
          <w:rFonts w:ascii="Arial" w:hAnsi="Arial" w:cs="Arial"/>
          <w:b/>
          <w:bCs/>
          <w:i w:val="0"/>
          <w:iCs w:val="0"/>
          <w:szCs w:val="24"/>
        </w:rPr>
      </w:pPr>
      <w:r w:rsidRPr="00AA4B67">
        <w:rPr>
          <w:rStyle w:val="a5"/>
          <w:rFonts w:ascii="Arial" w:hAnsi="Arial" w:cs="Arial"/>
          <w:b/>
          <w:bCs/>
          <w:i w:val="0"/>
          <w:iCs w:val="0"/>
          <w:szCs w:val="24"/>
        </w:rPr>
        <w:t>7. Анализ работы сотрудников</w:t>
      </w:r>
    </w:p>
    <w:p w14:paraId="2A6DF4C2" w14:textId="77777777" w:rsidR="0088416D" w:rsidRPr="00AA4B67" w:rsidRDefault="0088416D" w:rsidP="0088416D">
      <w:pPr>
        <w:jc w:val="both"/>
        <w:rPr>
          <w:rFonts w:ascii="Arial" w:hAnsi="Arial" w:cs="Arial"/>
          <w:sz w:val="22"/>
          <w:szCs w:val="22"/>
        </w:rPr>
      </w:pPr>
      <w:r w:rsidRPr="00AA4B67">
        <w:rPr>
          <w:rFonts w:ascii="Arial" w:hAnsi="Arial" w:cs="Arial"/>
          <w:sz w:val="22"/>
          <w:szCs w:val="22"/>
        </w:rPr>
        <w:t xml:space="preserve">Руководитель ежедневно просматривает протокол работы своих подчиненных. Это помогает эффективнее анализировать работу, особенно в удаленном режиме. </w:t>
      </w:r>
    </w:p>
    <w:p w14:paraId="57538A8C" w14:textId="77777777" w:rsidR="0088416D" w:rsidRPr="00AA4B67" w:rsidRDefault="0088416D" w:rsidP="0088416D">
      <w:pPr>
        <w:jc w:val="both"/>
        <w:rPr>
          <w:rFonts w:ascii="Arial" w:hAnsi="Arial" w:cs="Arial"/>
          <w:sz w:val="22"/>
          <w:szCs w:val="22"/>
        </w:rPr>
      </w:pPr>
    </w:p>
    <w:p w14:paraId="3AF6EF0E" w14:textId="77777777" w:rsidR="0088416D" w:rsidRPr="00AA4B67" w:rsidRDefault="0088416D" w:rsidP="0088416D">
      <w:pPr>
        <w:jc w:val="both"/>
        <w:rPr>
          <w:rFonts w:ascii="Arial" w:hAnsi="Arial" w:cs="Arial"/>
          <w:sz w:val="22"/>
          <w:szCs w:val="22"/>
        </w:rPr>
      </w:pPr>
      <w:r w:rsidRPr="00AA4B67">
        <w:rPr>
          <w:rFonts w:ascii="Arial" w:hAnsi="Arial" w:cs="Arial"/>
          <w:sz w:val="22"/>
          <w:szCs w:val="22"/>
        </w:rPr>
        <w:t xml:space="preserve">Из протокола можно узнать: кто сколько работает за день (время начала и окончания рабочего дня, активность), понять содержание работ, изменился ли их характер на «удалёнке», есть ли перегруз, оценить объем выполненной работы, увидеть стыковку времени между коллегами, написать любому сотруднику по «горячим следам». </w:t>
      </w:r>
    </w:p>
    <w:p w14:paraId="2E3DCFE4" w14:textId="77777777" w:rsidR="0088416D" w:rsidRDefault="0088416D" w:rsidP="0088416D">
      <w:pPr>
        <w:jc w:val="both"/>
        <w:rPr>
          <w:rFonts w:ascii="Arial" w:hAnsi="Arial" w:cs="Arial"/>
          <w:sz w:val="22"/>
          <w:szCs w:val="22"/>
        </w:rPr>
      </w:pPr>
    </w:p>
    <w:p w14:paraId="145D3592" w14:textId="77777777" w:rsidR="0088416D" w:rsidRDefault="0088416D" w:rsidP="0088416D">
      <w:pPr>
        <w:jc w:val="both"/>
        <w:rPr>
          <w:rFonts w:ascii="Arial" w:hAnsi="Arial" w:cs="Arial"/>
          <w:sz w:val="22"/>
          <w:szCs w:val="22"/>
        </w:rPr>
      </w:pPr>
      <w:r w:rsidRPr="00AA4B67">
        <w:rPr>
          <w:rFonts w:ascii="Arial" w:hAnsi="Arial" w:cs="Arial"/>
          <w:sz w:val="22"/>
          <w:szCs w:val="22"/>
        </w:rPr>
        <w:t>Протокол работы подчиненных направлен на решение главной задачи – сохранить нацеленность команды на результат и использовать для роста те преимущества, которые дает нам кризис.</w:t>
      </w:r>
    </w:p>
    <w:p w14:paraId="56DCF06A" w14:textId="77777777" w:rsidR="0088416D" w:rsidRPr="00AA4B67" w:rsidRDefault="0088416D" w:rsidP="0088416D">
      <w:pPr>
        <w:jc w:val="both"/>
        <w:rPr>
          <w:rFonts w:ascii="Arial" w:hAnsi="Arial" w:cs="Arial"/>
          <w:noProof/>
          <w:sz w:val="22"/>
          <w:szCs w:val="22"/>
        </w:rPr>
      </w:pPr>
    </w:p>
    <w:p w14:paraId="74FFEC32" w14:textId="3EEC4470" w:rsidR="0088416D" w:rsidRDefault="00E17152" w:rsidP="0089095D">
      <w:pPr>
        <w:jc w:val="center"/>
        <w:rPr>
          <w:rFonts w:ascii="Arial" w:hAnsi="Arial" w:cs="Arial"/>
          <w:noProof/>
          <w:sz w:val="22"/>
          <w:szCs w:val="22"/>
        </w:rPr>
      </w:pPr>
      <w:r w:rsidRPr="00AA4B67">
        <w:rPr>
          <w:rFonts w:ascii="Arial" w:hAnsi="Arial" w:cs="Arial"/>
          <w:noProof/>
          <w:sz w:val="22"/>
          <w:szCs w:val="22"/>
        </w:rPr>
        <w:drawing>
          <wp:inline distT="0" distB="0" distL="0" distR="0" wp14:anchorId="63E949DA" wp14:editId="0EDC927B">
            <wp:extent cx="3657600" cy="18859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1885950"/>
                    </a:xfrm>
                    <a:prstGeom prst="rect">
                      <a:avLst/>
                    </a:prstGeom>
                    <a:noFill/>
                    <a:ln>
                      <a:noFill/>
                    </a:ln>
                  </pic:spPr>
                </pic:pic>
              </a:graphicData>
            </a:graphic>
          </wp:inline>
        </w:drawing>
      </w:r>
    </w:p>
    <w:p w14:paraId="19152444" w14:textId="77777777" w:rsidR="0088416D" w:rsidRPr="00AA4B67" w:rsidRDefault="0088416D" w:rsidP="0089095D">
      <w:pPr>
        <w:jc w:val="center"/>
        <w:rPr>
          <w:rFonts w:ascii="Arial" w:hAnsi="Arial" w:cs="Arial"/>
          <w:i/>
          <w:sz w:val="20"/>
        </w:rPr>
      </w:pPr>
      <w:r w:rsidRPr="00AA4B67">
        <w:rPr>
          <w:rFonts w:ascii="Arial" w:hAnsi="Arial" w:cs="Arial"/>
          <w:i/>
          <w:sz w:val="20"/>
        </w:rPr>
        <w:t>Протокол работы сотрудников 1С:Документообороте</w:t>
      </w:r>
    </w:p>
    <w:p w14:paraId="5B1CFFF8" w14:textId="77777777" w:rsidR="0088416D" w:rsidRPr="00AA4B67" w:rsidRDefault="0088416D" w:rsidP="0088416D">
      <w:pPr>
        <w:pStyle w:val="af2"/>
        <w:jc w:val="both"/>
        <w:rPr>
          <w:rFonts w:ascii="Arial" w:hAnsi="Arial" w:cs="Arial"/>
        </w:rPr>
      </w:pPr>
      <w:r w:rsidRPr="00AA4B67">
        <w:rPr>
          <w:rFonts w:ascii="Arial" w:hAnsi="Arial" w:cs="Arial"/>
          <w:b/>
        </w:rPr>
        <w:lastRenderedPageBreak/>
        <w:t>8.</w:t>
      </w:r>
      <w:r w:rsidRPr="00AA4B67">
        <w:rPr>
          <w:rStyle w:val="a5"/>
          <w:rFonts w:ascii="Arial" w:hAnsi="Arial" w:cs="Arial"/>
        </w:rPr>
        <w:t xml:space="preserve"> </w:t>
      </w:r>
      <w:r w:rsidRPr="00AA4B67">
        <w:rPr>
          <w:rStyle w:val="a5"/>
          <w:rFonts w:ascii="Arial" w:hAnsi="Arial" w:cs="Arial"/>
          <w:b/>
          <w:i w:val="0"/>
        </w:rPr>
        <w:t>Неформальное общение</w:t>
      </w:r>
      <w:r w:rsidRPr="00AA4B67">
        <w:rPr>
          <w:rFonts w:ascii="Arial" w:hAnsi="Arial" w:cs="Arial"/>
        </w:rPr>
        <w:t xml:space="preserve"> </w:t>
      </w:r>
    </w:p>
    <w:p w14:paraId="0294C0F0" w14:textId="77777777" w:rsidR="0088416D" w:rsidRPr="00AA4B67" w:rsidRDefault="0088416D" w:rsidP="0088416D">
      <w:pPr>
        <w:pStyle w:val="af2"/>
        <w:jc w:val="both"/>
        <w:rPr>
          <w:rFonts w:ascii="Arial" w:hAnsi="Arial" w:cs="Arial"/>
          <w:sz w:val="22"/>
          <w:szCs w:val="22"/>
        </w:rPr>
      </w:pPr>
      <w:r w:rsidRPr="00AA4B67">
        <w:rPr>
          <w:rFonts w:ascii="Arial" w:hAnsi="Arial" w:cs="Arial"/>
          <w:sz w:val="22"/>
          <w:szCs w:val="22"/>
        </w:rPr>
        <w:t xml:space="preserve">Без живого общения люди перестают чувствовать себя единой командой. Поэтому руководитель для вовлечённости команды может иногда обсуждать в чате нерабочие темы, высылать прикольные мемы, полезные ссылки или просто желать команде доброго утра :) </w:t>
      </w:r>
    </w:p>
    <w:p w14:paraId="1FBA639F" w14:textId="77777777" w:rsidR="0088416D" w:rsidRDefault="0088416D" w:rsidP="0088416D">
      <w:pPr>
        <w:pStyle w:val="af2"/>
        <w:jc w:val="both"/>
        <w:rPr>
          <w:rFonts w:ascii="Arial" w:hAnsi="Arial" w:cs="Arial"/>
          <w:b/>
          <w:sz w:val="22"/>
          <w:szCs w:val="22"/>
        </w:rPr>
      </w:pPr>
    </w:p>
    <w:p w14:paraId="4C8C9997" w14:textId="77777777" w:rsidR="0088416D" w:rsidRPr="00AA4B67" w:rsidRDefault="0088416D" w:rsidP="0088416D">
      <w:pPr>
        <w:pStyle w:val="af2"/>
        <w:jc w:val="both"/>
        <w:rPr>
          <w:rStyle w:val="a5"/>
          <w:rFonts w:ascii="Arial" w:hAnsi="Arial" w:cs="Arial"/>
          <w:b/>
          <w:i w:val="0"/>
        </w:rPr>
      </w:pPr>
      <w:r w:rsidRPr="00AA4B67">
        <w:rPr>
          <w:rFonts w:ascii="Arial" w:hAnsi="Arial" w:cs="Arial"/>
          <w:b/>
        </w:rPr>
        <w:t>9</w:t>
      </w:r>
      <w:r w:rsidRPr="00AA4B67">
        <w:rPr>
          <w:rFonts w:ascii="Arial" w:hAnsi="Arial" w:cs="Arial"/>
          <w:b/>
          <w:sz w:val="28"/>
          <w:szCs w:val="28"/>
        </w:rPr>
        <w:t>.</w:t>
      </w:r>
      <w:r w:rsidRPr="00AA4B67">
        <w:rPr>
          <w:rStyle w:val="a5"/>
          <w:rFonts w:ascii="Arial" w:hAnsi="Arial" w:cs="Arial"/>
          <w:b/>
          <w:i w:val="0"/>
          <w:sz w:val="28"/>
          <w:szCs w:val="28"/>
        </w:rPr>
        <w:t xml:space="preserve"> </w:t>
      </w:r>
      <w:r w:rsidRPr="00AA4B67">
        <w:rPr>
          <w:rStyle w:val="a5"/>
          <w:rFonts w:ascii="Arial" w:hAnsi="Arial" w:cs="Arial"/>
          <w:b/>
          <w:i w:val="0"/>
        </w:rPr>
        <w:t>Работа в единой информационной системе с перечисленными выше возможностями</w:t>
      </w:r>
    </w:p>
    <w:p w14:paraId="48ED03A1" w14:textId="77777777" w:rsidR="0088416D" w:rsidRPr="00AA4B67" w:rsidRDefault="0088416D" w:rsidP="0088416D">
      <w:pPr>
        <w:spacing w:before="100" w:beforeAutospacing="1" w:after="100" w:afterAutospacing="1"/>
        <w:jc w:val="both"/>
        <w:rPr>
          <w:rFonts w:ascii="Arial" w:hAnsi="Arial" w:cs="Arial"/>
          <w:sz w:val="22"/>
          <w:szCs w:val="22"/>
        </w:rPr>
      </w:pPr>
      <w:r w:rsidRPr="00AA4B67">
        <w:rPr>
          <w:rFonts w:ascii="Arial" w:hAnsi="Arial" w:cs="Arial"/>
          <w:sz w:val="22"/>
          <w:szCs w:val="22"/>
        </w:rPr>
        <w:t>В 1С:Документообороте есть все перечисленные выше возможности для удаленной работы:</w:t>
      </w:r>
    </w:p>
    <w:p w14:paraId="47B12628" w14:textId="77777777" w:rsidR="0088416D" w:rsidRPr="00AA4B67" w:rsidRDefault="0088416D" w:rsidP="0088416D">
      <w:pPr>
        <w:numPr>
          <w:ilvl w:val="0"/>
          <w:numId w:val="7"/>
        </w:numPr>
        <w:spacing w:before="100" w:beforeAutospacing="1" w:after="100" w:afterAutospacing="1"/>
        <w:jc w:val="both"/>
        <w:rPr>
          <w:rFonts w:ascii="Arial" w:hAnsi="Arial" w:cs="Arial"/>
          <w:sz w:val="22"/>
          <w:szCs w:val="22"/>
        </w:rPr>
      </w:pPr>
      <w:r w:rsidRPr="00AA4B67">
        <w:rPr>
          <w:rFonts w:ascii="Arial" w:hAnsi="Arial" w:cs="Arial"/>
          <w:sz w:val="22"/>
          <w:szCs w:val="22"/>
        </w:rPr>
        <w:t xml:space="preserve">Учет отсутствий </w:t>
      </w:r>
    </w:p>
    <w:p w14:paraId="7211B13B" w14:textId="77777777" w:rsidR="0088416D" w:rsidRPr="00AA4B67" w:rsidRDefault="0088416D" w:rsidP="0088416D">
      <w:pPr>
        <w:numPr>
          <w:ilvl w:val="0"/>
          <w:numId w:val="7"/>
        </w:numPr>
        <w:spacing w:before="100" w:beforeAutospacing="1" w:after="100" w:afterAutospacing="1"/>
        <w:jc w:val="both"/>
        <w:rPr>
          <w:rFonts w:ascii="Arial" w:hAnsi="Arial" w:cs="Arial"/>
          <w:sz w:val="22"/>
          <w:szCs w:val="22"/>
        </w:rPr>
      </w:pPr>
      <w:r w:rsidRPr="00AA4B67">
        <w:rPr>
          <w:rFonts w:ascii="Arial" w:hAnsi="Arial" w:cs="Arial"/>
          <w:sz w:val="22"/>
          <w:szCs w:val="22"/>
        </w:rPr>
        <w:t xml:space="preserve">Личные и общие календари </w:t>
      </w:r>
    </w:p>
    <w:p w14:paraId="2BC9296F" w14:textId="77777777" w:rsidR="0088416D" w:rsidRPr="00AA4B67" w:rsidRDefault="0088416D" w:rsidP="0088416D">
      <w:pPr>
        <w:numPr>
          <w:ilvl w:val="0"/>
          <w:numId w:val="7"/>
        </w:numPr>
        <w:spacing w:before="100" w:beforeAutospacing="1" w:after="100" w:afterAutospacing="1"/>
        <w:jc w:val="both"/>
        <w:rPr>
          <w:rFonts w:ascii="Arial" w:hAnsi="Arial" w:cs="Arial"/>
          <w:sz w:val="22"/>
          <w:szCs w:val="22"/>
        </w:rPr>
      </w:pPr>
      <w:r w:rsidRPr="00AA4B67">
        <w:rPr>
          <w:rFonts w:ascii="Arial" w:hAnsi="Arial" w:cs="Arial"/>
          <w:sz w:val="22"/>
          <w:szCs w:val="22"/>
        </w:rPr>
        <w:t>Учет мероприятий, время проведения которых подбирается на основании личных календарей участников</w:t>
      </w:r>
    </w:p>
    <w:p w14:paraId="5F474AAF" w14:textId="77777777" w:rsidR="0088416D" w:rsidRPr="00AA4B67" w:rsidRDefault="0088416D" w:rsidP="0088416D">
      <w:pPr>
        <w:numPr>
          <w:ilvl w:val="0"/>
          <w:numId w:val="7"/>
        </w:numPr>
        <w:spacing w:before="100" w:beforeAutospacing="1" w:after="100" w:afterAutospacing="1"/>
        <w:jc w:val="both"/>
        <w:rPr>
          <w:rFonts w:ascii="Arial" w:hAnsi="Arial" w:cs="Arial"/>
          <w:sz w:val="22"/>
          <w:szCs w:val="22"/>
        </w:rPr>
      </w:pPr>
      <w:r w:rsidRPr="00AA4B67">
        <w:rPr>
          <w:rFonts w:ascii="Arial" w:hAnsi="Arial" w:cs="Arial"/>
          <w:sz w:val="22"/>
          <w:szCs w:val="22"/>
        </w:rPr>
        <w:t xml:space="preserve">Ежедневные и еженедельные отчеты </w:t>
      </w:r>
    </w:p>
    <w:p w14:paraId="4D0900BA" w14:textId="77777777" w:rsidR="0088416D" w:rsidRPr="00AA4B67" w:rsidRDefault="0088416D" w:rsidP="0088416D">
      <w:pPr>
        <w:numPr>
          <w:ilvl w:val="0"/>
          <w:numId w:val="7"/>
        </w:numPr>
        <w:spacing w:before="100" w:beforeAutospacing="1" w:after="100" w:afterAutospacing="1"/>
        <w:jc w:val="both"/>
        <w:rPr>
          <w:rFonts w:ascii="Arial" w:hAnsi="Arial" w:cs="Arial"/>
          <w:sz w:val="22"/>
          <w:szCs w:val="22"/>
        </w:rPr>
      </w:pPr>
      <w:r w:rsidRPr="00AA4B67">
        <w:rPr>
          <w:rFonts w:ascii="Arial" w:hAnsi="Arial" w:cs="Arial"/>
          <w:sz w:val="22"/>
          <w:szCs w:val="22"/>
        </w:rPr>
        <w:t>Протоколы работы подчиненных</w:t>
      </w:r>
    </w:p>
    <w:p w14:paraId="6D6DC1A6" w14:textId="77777777" w:rsidR="0088416D" w:rsidRPr="00AA4B67" w:rsidRDefault="0088416D" w:rsidP="0088416D">
      <w:pPr>
        <w:numPr>
          <w:ilvl w:val="0"/>
          <w:numId w:val="7"/>
        </w:numPr>
        <w:spacing w:before="100" w:beforeAutospacing="1" w:after="100" w:afterAutospacing="1"/>
        <w:jc w:val="both"/>
        <w:rPr>
          <w:rFonts w:ascii="Arial" w:hAnsi="Arial" w:cs="Arial"/>
          <w:sz w:val="22"/>
          <w:szCs w:val="22"/>
        </w:rPr>
      </w:pPr>
      <w:r w:rsidRPr="00AA4B67">
        <w:rPr>
          <w:rFonts w:ascii="Arial" w:hAnsi="Arial" w:cs="Arial"/>
          <w:sz w:val="22"/>
          <w:szCs w:val="22"/>
        </w:rPr>
        <w:t>Единый список файлов с разграничением прав доступа</w:t>
      </w:r>
    </w:p>
    <w:p w14:paraId="26AAF498" w14:textId="77777777" w:rsidR="0088416D" w:rsidRPr="00AA4B67" w:rsidRDefault="0088416D" w:rsidP="0088416D">
      <w:pPr>
        <w:numPr>
          <w:ilvl w:val="0"/>
          <w:numId w:val="7"/>
        </w:numPr>
        <w:spacing w:before="100" w:beforeAutospacing="1" w:after="100" w:afterAutospacing="1"/>
        <w:jc w:val="both"/>
        <w:rPr>
          <w:rFonts w:ascii="Arial" w:hAnsi="Arial" w:cs="Arial"/>
          <w:sz w:val="22"/>
          <w:szCs w:val="22"/>
        </w:rPr>
      </w:pPr>
      <w:r w:rsidRPr="00AA4B67">
        <w:rPr>
          <w:rFonts w:ascii="Arial" w:hAnsi="Arial" w:cs="Arial"/>
          <w:sz w:val="22"/>
          <w:szCs w:val="22"/>
        </w:rPr>
        <w:t>Чаты, аудио- и видеозвонки</w:t>
      </w:r>
    </w:p>
    <w:p w14:paraId="0776254B" w14:textId="77777777" w:rsidR="0088416D" w:rsidRPr="00AA4B67" w:rsidRDefault="0088416D" w:rsidP="0088416D">
      <w:pPr>
        <w:numPr>
          <w:ilvl w:val="0"/>
          <w:numId w:val="7"/>
        </w:numPr>
        <w:spacing w:before="100" w:beforeAutospacing="1" w:after="100" w:afterAutospacing="1"/>
        <w:jc w:val="both"/>
        <w:rPr>
          <w:rFonts w:ascii="Arial" w:hAnsi="Arial" w:cs="Arial"/>
          <w:sz w:val="22"/>
          <w:szCs w:val="22"/>
        </w:rPr>
      </w:pPr>
      <w:r w:rsidRPr="00AA4B67">
        <w:rPr>
          <w:rFonts w:ascii="Arial" w:hAnsi="Arial" w:cs="Arial"/>
          <w:sz w:val="22"/>
          <w:szCs w:val="22"/>
        </w:rPr>
        <w:t>Контекстные обсуждения документов, мероприятий, файлов и т.п.</w:t>
      </w:r>
    </w:p>
    <w:p w14:paraId="5A8158F4" w14:textId="77777777" w:rsidR="0088416D" w:rsidRPr="00AA4B67" w:rsidRDefault="0088416D" w:rsidP="0088416D">
      <w:pPr>
        <w:numPr>
          <w:ilvl w:val="0"/>
          <w:numId w:val="7"/>
        </w:numPr>
        <w:spacing w:before="100" w:beforeAutospacing="1" w:after="100" w:afterAutospacing="1"/>
        <w:jc w:val="both"/>
        <w:rPr>
          <w:rFonts w:ascii="Arial" w:hAnsi="Arial" w:cs="Arial"/>
          <w:sz w:val="22"/>
          <w:szCs w:val="22"/>
        </w:rPr>
      </w:pPr>
      <w:r w:rsidRPr="00AA4B67">
        <w:rPr>
          <w:rFonts w:ascii="Arial" w:hAnsi="Arial" w:cs="Arial"/>
          <w:sz w:val="22"/>
          <w:szCs w:val="22"/>
        </w:rPr>
        <w:t>Корпоративная почта с общими и личными почтовыми ящиками</w:t>
      </w:r>
    </w:p>
    <w:p w14:paraId="2F3E7703" w14:textId="77777777" w:rsidR="0088416D" w:rsidRPr="00AA4B67" w:rsidRDefault="0088416D" w:rsidP="0088416D">
      <w:pPr>
        <w:numPr>
          <w:ilvl w:val="0"/>
          <w:numId w:val="7"/>
        </w:numPr>
        <w:spacing w:before="100" w:beforeAutospacing="1" w:after="100" w:afterAutospacing="1"/>
        <w:jc w:val="both"/>
        <w:rPr>
          <w:rFonts w:ascii="Arial" w:hAnsi="Arial" w:cs="Arial"/>
          <w:sz w:val="22"/>
          <w:szCs w:val="22"/>
        </w:rPr>
      </w:pPr>
      <w:r w:rsidRPr="00AA4B67">
        <w:rPr>
          <w:rFonts w:ascii="Arial" w:hAnsi="Arial" w:cs="Arial"/>
          <w:sz w:val="22"/>
          <w:szCs w:val="22"/>
        </w:rPr>
        <w:t xml:space="preserve">И другие - </w:t>
      </w:r>
      <w:hyperlink r:id="rId15" w:history="1">
        <w:r w:rsidRPr="00AA4B67">
          <w:rPr>
            <w:rStyle w:val="a8"/>
            <w:rFonts w:ascii="Arial" w:hAnsi="Arial" w:cs="Arial"/>
            <w:sz w:val="22"/>
            <w:szCs w:val="22"/>
          </w:rPr>
          <w:t>https://v8.1c.ru/doc8/vozmozhnosti-1s-dokumentooborota/</w:t>
        </w:r>
      </w:hyperlink>
      <w:r w:rsidRPr="00AA4B67">
        <w:rPr>
          <w:rFonts w:ascii="Arial" w:hAnsi="Arial" w:cs="Arial"/>
          <w:sz w:val="22"/>
          <w:szCs w:val="22"/>
        </w:rPr>
        <w:t>.</w:t>
      </w:r>
    </w:p>
    <w:p w14:paraId="0A6876EC" w14:textId="77777777" w:rsidR="0088416D" w:rsidRPr="00AA4B67" w:rsidRDefault="0088416D" w:rsidP="0088416D">
      <w:pPr>
        <w:spacing w:before="100" w:beforeAutospacing="1" w:after="100" w:afterAutospacing="1"/>
        <w:jc w:val="both"/>
        <w:rPr>
          <w:rFonts w:ascii="Arial" w:hAnsi="Arial" w:cs="Arial"/>
          <w:sz w:val="22"/>
          <w:szCs w:val="22"/>
        </w:rPr>
      </w:pPr>
      <w:r w:rsidRPr="00AA4B67">
        <w:rPr>
          <w:rFonts w:ascii="Arial" w:hAnsi="Arial" w:cs="Arial"/>
          <w:sz w:val="22"/>
          <w:szCs w:val="22"/>
        </w:rPr>
        <w:t>Другие советы по организации удаленной работы в 1С:Документооброте:</w:t>
      </w:r>
    </w:p>
    <w:p w14:paraId="64A7047D" w14:textId="77777777" w:rsidR="0088416D" w:rsidRPr="00AA4B67" w:rsidRDefault="0088416D" w:rsidP="0088416D">
      <w:pPr>
        <w:numPr>
          <w:ilvl w:val="0"/>
          <w:numId w:val="8"/>
        </w:numPr>
        <w:spacing w:before="100" w:beforeAutospacing="1" w:after="100" w:afterAutospacing="1"/>
        <w:jc w:val="both"/>
        <w:rPr>
          <w:rFonts w:ascii="Arial" w:hAnsi="Arial" w:cs="Arial"/>
          <w:sz w:val="22"/>
          <w:szCs w:val="22"/>
        </w:rPr>
      </w:pPr>
      <w:r w:rsidRPr="00AA4B67">
        <w:rPr>
          <w:rFonts w:ascii="Arial" w:hAnsi="Arial" w:cs="Arial"/>
          <w:sz w:val="22"/>
          <w:szCs w:val="22"/>
        </w:rPr>
        <w:t>Как быстро организовать удаленную работу с ДО: https://v8.1c.ru/metod/article/kak-bystro-organizovat-udalennuyu-rabotu-s-pomoshchyu-1s-dokumentooborota.htm</w:t>
      </w:r>
    </w:p>
    <w:p w14:paraId="7664178F" w14:textId="77777777" w:rsidR="0088416D" w:rsidRPr="00AA4B67" w:rsidRDefault="0088416D" w:rsidP="0088416D">
      <w:pPr>
        <w:numPr>
          <w:ilvl w:val="0"/>
          <w:numId w:val="8"/>
        </w:numPr>
        <w:spacing w:before="100" w:beforeAutospacing="1" w:after="100" w:afterAutospacing="1"/>
        <w:jc w:val="both"/>
        <w:rPr>
          <w:rFonts w:ascii="Arial" w:hAnsi="Arial" w:cs="Arial"/>
          <w:sz w:val="22"/>
          <w:szCs w:val="22"/>
        </w:rPr>
      </w:pPr>
      <w:r w:rsidRPr="00AA4B67">
        <w:rPr>
          <w:rFonts w:ascii="Arial" w:hAnsi="Arial" w:cs="Arial"/>
          <w:sz w:val="22"/>
          <w:szCs w:val="22"/>
        </w:rPr>
        <w:t xml:space="preserve">Чаты и видеозвонки в 1С:ДО: </w:t>
      </w:r>
      <w:hyperlink r:id="rId16" w:history="1">
        <w:r w:rsidRPr="00AA4B67">
          <w:rPr>
            <w:rStyle w:val="a8"/>
            <w:rFonts w:ascii="Arial" w:hAnsi="Arial" w:cs="Arial"/>
            <w:sz w:val="22"/>
            <w:szCs w:val="22"/>
          </w:rPr>
          <w:t>https://v8.1c.ru/metod/article/sistema-vzaimodeystviya-novye-vozmozhnosti-dlya-sovmestnoy-raboty-na-udalenke.htm</w:t>
        </w:r>
      </w:hyperlink>
    </w:p>
    <w:p w14:paraId="78E8B538" w14:textId="77777777" w:rsidR="0088416D" w:rsidRPr="00AA4B67" w:rsidRDefault="0088416D" w:rsidP="0088416D">
      <w:pPr>
        <w:numPr>
          <w:ilvl w:val="0"/>
          <w:numId w:val="8"/>
        </w:numPr>
        <w:spacing w:before="100" w:beforeAutospacing="1" w:after="100" w:afterAutospacing="1"/>
        <w:jc w:val="both"/>
        <w:rPr>
          <w:rFonts w:ascii="Arial" w:hAnsi="Arial" w:cs="Arial"/>
          <w:sz w:val="22"/>
          <w:szCs w:val="22"/>
        </w:rPr>
      </w:pPr>
      <w:r w:rsidRPr="00AA4B67">
        <w:rPr>
          <w:rFonts w:ascii="Arial" w:hAnsi="Arial" w:cs="Arial"/>
          <w:sz w:val="22"/>
          <w:szCs w:val="22"/>
        </w:rPr>
        <w:t xml:space="preserve">1С:Документооборот. Антикризисный комплект для удаленной работы: </w:t>
      </w:r>
      <w:hyperlink r:id="rId17" w:history="1">
        <w:r w:rsidRPr="00AA4B67">
          <w:rPr>
            <w:rStyle w:val="a8"/>
            <w:rFonts w:ascii="Arial" w:hAnsi="Arial" w:cs="Arial"/>
            <w:sz w:val="22"/>
            <w:szCs w:val="22"/>
          </w:rPr>
          <w:t>https://v8.1c.ru/metod/article/1s-dokumentooborot-antikrizisnyy-komplekt-dlya-udalennoy-raboty.htm</w:t>
        </w:r>
      </w:hyperlink>
    </w:p>
    <w:p w14:paraId="127D1152" w14:textId="77777777" w:rsidR="0088416D" w:rsidRPr="00AA4B67" w:rsidRDefault="0088416D" w:rsidP="0088416D">
      <w:pPr>
        <w:numPr>
          <w:ilvl w:val="0"/>
          <w:numId w:val="8"/>
        </w:numPr>
        <w:spacing w:before="100" w:beforeAutospacing="1" w:after="100" w:afterAutospacing="1"/>
        <w:jc w:val="both"/>
        <w:rPr>
          <w:sz w:val="22"/>
          <w:szCs w:val="22"/>
        </w:rPr>
      </w:pPr>
      <w:r w:rsidRPr="00AA4B67">
        <w:rPr>
          <w:rFonts w:ascii="Arial" w:hAnsi="Arial" w:cs="Arial"/>
          <w:sz w:val="22"/>
          <w:szCs w:val="22"/>
        </w:rPr>
        <w:t xml:space="preserve">Готовый комплект методических материалов для организации удаленной работы </w:t>
      </w:r>
      <w:hyperlink r:id="rId18" w:history="1">
        <w:r w:rsidRPr="00AA4B67">
          <w:rPr>
            <w:rStyle w:val="a8"/>
            <w:rFonts w:ascii="Arial" w:hAnsi="Arial" w:cs="Arial"/>
            <w:sz w:val="22"/>
            <w:szCs w:val="22"/>
          </w:rPr>
          <w:t>https://v8.1c.ru/doc8/materialy-dlya-udalennoy-raboty/</w:t>
        </w:r>
      </w:hyperlink>
    </w:p>
    <w:p w14:paraId="630E2086" w14:textId="77777777" w:rsidR="0088416D" w:rsidRPr="00AA4B67" w:rsidRDefault="0088416D" w:rsidP="0088416D">
      <w:pPr>
        <w:spacing w:before="100" w:beforeAutospacing="1" w:after="100" w:afterAutospacing="1"/>
        <w:ind w:left="720"/>
        <w:jc w:val="both"/>
        <w:rPr>
          <w:sz w:val="22"/>
          <w:szCs w:val="22"/>
        </w:rPr>
      </w:pPr>
    </w:p>
    <w:p w14:paraId="30029530" w14:textId="77777777" w:rsidR="00CD5AA0" w:rsidRPr="0088416D" w:rsidRDefault="00CD5AA0" w:rsidP="0088416D"/>
    <w:sectPr w:rsidR="00CD5AA0" w:rsidRPr="008841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8EE5" w14:textId="77777777" w:rsidR="00AA7362" w:rsidRDefault="00AA7362" w:rsidP="0050224E">
      <w:r>
        <w:separator/>
      </w:r>
    </w:p>
  </w:endnote>
  <w:endnote w:type="continuationSeparator" w:id="0">
    <w:p w14:paraId="15DA76A5" w14:textId="77777777" w:rsidR="00AA7362" w:rsidRDefault="00AA7362" w:rsidP="0050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Prop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F50E" w14:textId="77777777" w:rsidR="00AA7362" w:rsidRDefault="00AA7362" w:rsidP="0050224E">
      <w:r>
        <w:separator/>
      </w:r>
    </w:p>
  </w:footnote>
  <w:footnote w:type="continuationSeparator" w:id="0">
    <w:p w14:paraId="1E55AC4A" w14:textId="77777777" w:rsidR="00AA7362" w:rsidRDefault="00AA7362" w:rsidP="0050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3D25"/>
    <w:multiLevelType w:val="multilevel"/>
    <w:tmpl w:val="D98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53C5C"/>
    <w:multiLevelType w:val="multilevel"/>
    <w:tmpl w:val="9EB4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0218"/>
    <w:multiLevelType w:val="hybridMultilevel"/>
    <w:tmpl w:val="0DF4C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CC6384"/>
    <w:multiLevelType w:val="hybridMultilevel"/>
    <w:tmpl w:val="0F14D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707DEF"/>
    <w:multiLevelType w:val="multilevel"/>
    <w:tmpl w:val="0AFE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B1610"/>
    <w:multiLevelType w:val="hybridMultilevel"/>
    <w:tmpl w:val="21FE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3E0EB4"/>
    <w:multiLevelType w:val="multilevel"/>
    <w:tmpl w:val="7676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31EF9"/>
    <w:multiLevelType w:val="hybridMultilevel"/>
    <w:tmpl w:val="BCB4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25382B"/>
    <w:multiLevelType w:val="hybridMultilevel"/>
    <w:tmpl w:val="C57CD71C"/>
    <w:lvl w:ilvl="0" w:tplc="FF3895B2">
      <w:start w:val="1"/>
      <w:numFmt w:val="bullet"/>
      <w:pStyle w:val="Bullet1"/>
      <w:lvlText w:val="■"/>
      <w:lvlJc w:val="left"/>
      <w:pPr>
        <w:tabs>
          <w:tab w:val="num" w:pos="1003"/>
        </w:tabs>
        <w:ind w:left="1003" w:hanging="283"/>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3A"/>
    <w:rsid w:val="000129F9"/>
    <w:rsid w:val="00026729"/>
    <w:rsid w:val="00040F58"/>
    <w:rsid w:val="00065C57"/>
    <w:rsid w:val="00076BBB"/>
    <w:rsid w:val="00093AB9"/>
    <w:rsid w:val="000F0A8F"/>
    <w:rsid w:val="000F6CC8"/>
    <w:rsid w:val="00112DAF"/>
    <w:rsid w:val="001178FD"/>
    <w:rsid w:val="00121C3A"/>
    <w:rsid w:val="001538FB"/>
    <w:rsid w:val="001B5E7F"/>
    <w:rsid w:val="001C35D2"/>
    <w:rsid w:val="001C6A61"/>
    <w:rsid w:val="001F5D4D"/>
    <w:rsid w:val="00242EC2"/>
    <w:rsid w:val="00267808"/>
    <w:rsid w:val="0028256A"/>
    <w:rsid w:val="002934F8"/>
    <w:rsid w:val="00296201"/>
    <w:rsid w:val="002D26B5"/>
    <w:rsid w:val="002E360A"/>
    <w:rsid w:val="002E5039"/>
    <w:rsid w:val="002F3FE8"/>
    <w:rsid w:val="003447F8"/>
    <w:rsid w:val="003646CE"/>
    <w:rsid w:val="0037706C"/>
    <w:rsid w:val="003F4650"/>
    <w:rsid w:val="00416674"/>
    <w:rsid w:val="00422586"/>
    <w:rsid w:val="00451DAD"/>
    <w:rsid w:val="004A52FE"/>
    <w:rsid w:val="004B3EAC"/>
    <w:rsid w:val="004C585B"/>
    <w:rsid w:val="004D39B7"/>
    <w:rsid w:val="004F4CCA"/>
    <w:rsid w:val="0050224E"/>
    <w:rsid w:val="00522C63"/>
    <w:rsid w:val="00526EC8"/>
    <w:rsid w:val="005E62A9"/>
    <w:rsid w:val="005F6C93"/>
    <w:rsid w:val="00615B4D"/>
    <w:rsid w:val="006E6F12"/>
    <w:rsid w:val="006E7602"/>
    <w:rsid w:val="0075715B"/>
    <w:rsid w:val="00770488"/>
    <w:rsid w:val="00781AC2"/>
    <w:rsid w:val="007C38CC"/>
    <w:rsid w:val="00803608"/>
    <w:rsid w:val="008052A3"/>
    <w:rsid w:val="008270D9"/>
    <w:rsid w:val="00840800"/>
    <w:rsid w:val="0088416D"/>
    <w:rsid w:val="0089095D"/>
    <w:rsid w:val="008913D9"/>
    <w:rsid w:val="008D79A3"/>
    <w:rsid w:val="009128C1"/>
    <w:rsid w:val="0091400C"/>
    <w:rsid w:val="009970D1"/>
    <w:rsid w:val="00997449"/>
    <w:rsid w:val="009D5BB9"/>
    <w:rsid w:val="00A07C41"/>
    <w:rsid w:val="00A33CA2"/>
    <w:rsid w:val="00A7120F"/>
    <w:rsid w:val="00A94C18"/>
    <w:rsid w:val="00AA4B67"/>
    <w:rsid w:val="00AA7362"/>
    <w:rsid w:val="00B2121D"/>
    <w:rsid w:val="00B278AE"/>
    <w:rsid w:val="00B3179F"/>
    <w:rsid w:val="00B45F02"/>
    <w:rsid w:val="00B5436A"/>
    <w:rsid w:val="00B91894"/>
    <w:rsid w:val="00BA60ED"/>
    <w:rsid w:val="00BE6830"/>
    <w:rsid w:val="00C25B14"/>
    <w:rsid w:val="00C45C67"/>
    <w:rsid w:val="00C56286"/>
    <w:rsid w:val="00C70A3A"/>
    <w:rsid w:val="00C95363"/>
    <w:rsid w:val="00CA4C59"/>
    <w:rsid w:val="00CB44A2"/>
    <w:rsid w:val="00CC4FF3"/>
    <w:rsid w:val="00CD5AA0"/>
    <w:rsid w:val="00D32D93"/>
    <w:rsid w:val="00D759E6"/>
    <w:rsid w:val="00D94828"/>
    <w:rsid w:val="00D963E9"/>
    <w:rsid w:val="00DA46ED"/>
    <w:rsid w:val="00DB1BEA"/>
    <w:rsid w:val="00DE1685"/>
    <w:rsid w:val="00DE7FAC"/>
    <w:rsid w:val="00DF6AD3"/>
    <w:rsid w:val="00E17152"/>
    <w:rsid w:val="00E7283A"/>
    <w:rsid w:val="00E73F55"/>
    <w:rsid w:val="00E8332D"/>
    <w:rsid w:val="00E9324B"/>
    <w:rsid w:val="00EF4E10"/>
    <w:rsid w:val="00F51361"/>
    <w:rsid w:val="00F7226A"/>
    <w:rsid w:val="00F8370A"/>
    <w:rsid w:val="00FA5B07"/>
    <w:rsid w:val="00FA5B77"/>
    <w:rsid w:val="00FD7D7C"/>
    <w:rsid w:val="00FE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47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rPr>
  </w:style>
  <w:style w:type="paragraph" w:styleId="1">
    <w:name w:val="heading 1"/>
    <w:basedOn w:val="a"/>
    <w:next w:val="a"/>
    <w:link w:val="10"/>
    <w:qFormat/>
    <w:rsid w:val="00242EC2"/>
    <w:pPr>
      <w:keepNext/>
      <w:spacing w:before="240" w:after="60"/>
      <w:outlineLvl w:val="0"/>
    </w:pPr>
    <w:rPr>
      <w:rFonts w:ascii="Calibri Light" w:hAnsi="Calibri Light"/>
      <w:b/>
      <w:bCs/>
      <w:kern w:val="32"/>
      <w:sz w:val="32"/>
      <w:szCs w:val="32"/>
    </w:rPr>
  </w:style>
  <w:style w:type="paragraph" w:styleId="2">
    <w:name w:val="heading 2"/>
    <w:basedOn w:val="a"/>
    <w:link w:val="20"/>
    <w:qFormat/>
    <w:rsid w:val="00DE1685"/>
    <w:pPr>
      <w:spacing w:before="100" w:beforeAutospacing="1" w:after="100" w:afterAutospacing="1"/>
      <w:outlineLvl w:val="1"/>
    </w:pPr>
    <w:rPr>
      <w:b/>
      <w:bCs/>
      <w:sz w:val="36"/>
      <w:szCs w:val="36"/>
    </w:rPr>
  </w:style>
  <w:style w:type="paragraph" w:styleId="4">
    <w:name w:val="heading 4"/>
    <w:basedOn w:val="a"/>
    <w:next w:val="a"/>
    <w:qFormat/>
    <w:rsid w:val="007C38C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56286"/>
    <w:pPr>
      <w:shd w:val="clear" w:color="auto" w:fill="000080"/>
    </w:pPr>
    <w:rPr>
      <w:rFonts w:ascii="Tahoma" w:hAnsi="Tahoma" w:cs="Tahoma"/>
      <w:sz w:val="20"/>
    </w:rPr>
  </w:style>
  <w:style w:type="paragraph" w:customStyle="1" w:styleId="a4">
    <w:name w:val="Обычный (веб)"/>
    <w:basedOn w:val="a"/>
    <w:rsid w:val="00DE1685"/>
    <w:pPr>
      <w:spacing w:before="100" w:beforeAutospacing="1" w:after="100" w:afterAutospacing="1"/>
    </w:pPr>
    <w:rPr>
      <w:szCs w:val="24"/>
    </w:rPr>
  </w:style>
  <w:style w:type="character" w:styleId="a5">
    <w:name w:val="Emphasis"/>
    <w:qFormat/>
    <w:rsid w:val="007C38CC"/>
    <w:rPr>
      <w:i/>
      <w:iCs/>
    </w:rPr>
  </w:style>
  <w:style w:type="paragraph" w:styleId="a6">
    <w:name w:val="Title"/>
    <w:basedOn w:val="a"/>
    <w:next w:val="a"/>
    <w:link w:val="a7"/>
    <w:qFormat/>
    <w:rsid w:val="00C95363"/>
    <w:pPr>
      <w:spacing w:before="240" w:after="60"/>
      <w:jc w:val="center"/>
      <w:outlineLvl w:val="0"/>
    </w:pPr>
    <w:rPr>
      <w:rFonts w:ascii="Calibri Light" w:hAnsi="Calibri Light"/>
      <w:b/>
      <w:bCs/>
      <w:kern w:val="28"/>
      <w:sz w:val="32"/>
      <w:szCs w:val="32"/>
    </w:rPr>
  </w:style>
  <w:style w:type="character" w:customStyle="1" w:styleId="a7">
    <w:name w:val="Заголовок Знак"/>
    <w:link w:val="a6"/>
    <w:rsid w:val="00C95363"/>
    <w:rPr>
      <w:rFonts w:ascii="Calibri Light" w:eastAsia="Times New Roman" w:hAnsi="Calibri Light" w:cs="Times New Roman"/>
      <w:b/>
      <w:bCs/>
      <w:kern w:val="28"/>
      <w:sz w:val="32"/>
      <w:szCs w:val="32"/>
    </w:rPr>
  </w:style>
  <w:style w:type="character" w:styleId="a8">
    <w:name w:val="Hyperlink"/>
    <w:rsid w:val="00CB44A2"/>
    <w:rPr>
      <w:color w:val="0563C1"/>
      <w:u w:val="single"/>
    </w:rPr>
  </w:style>
  <w:style w:type="paragraph" w:styleId="a9">
    <w:name w:val="Intense Quote"/>
    <w:basedOn w:val="a"/>
    <w:next w:val="a"/>
    <w:link w:val="aa"/>
    <w:uiPriority w:val="30"/>
    <w:qFormat/>
    <w:rsid w:val="00DB1BEA"/>
    <w:pPr>
      <w:pBdr>
        <w:top w:val="single" w:sz="4" w:space="10" w:color="5B9BD5"/>
        <w:bottom w:val="single" w:sz="4" w:space="10" w:color="5B9BD5"/>
      </w:pBdr>
      <w:spacing w:before="360" w:after="360"/>
      <w:ind w:left="864" w:right="864"/>
      <w:jc w:val="center"/>
    </w:pPr>
    <w:rPr>
      <w:i/>
      <w:iCs/>
      <w:color w:val="5B9BD5"/>
    </w:rPr>
  </w:style>
  <w:style w:type="character" w:customStyle="1" w:styleId="aa">
    <w:name w:val="Выделенная цитата Знак"/>
    <w:link w:val="a9"/>
    <w:uiPriority w:val="30"/>
    <w:rsid w:val="00DB1BEA"/>
    <w:rPr>
      <w:i/>
      <w:iCs/>
      <w:color w:val="5B9BD5"/>
      <w:sz w:val="24"/>
    </w:rPr>
  </w:style>
  <w:style w:type="character" w:styleId="ab">
    <w:name w:val="Intense Emphasis"/>
    <w:uiPriority w:val="21"/>
    <w:qFormat/>
    <w:rsid w:val="00DB1BEA"/>
    <w:rPr>
      <w:i/>
      <w:iCs/>
      <w:color w:val="5B9BD5"/>
    </w:rPr>
  </w:style>
  <w:style w:type="paragraph" w:styleId="ac">
    <w:name w:val="Subtitle"/>
    <w:basedOn w:val="a"/>
    <w:next w:val="a"/>
    <w:link w:val="ad"/>
    <w:qFormat/>
    <w:rsid w:val="00DB1BEA"/>
    <w:pPr>
      <w:spacing w:after="60"/>
      <w:jc w:val="center"/>
      <w:outlineLvl w:val="1"/>
    </w:pPr>
    <w:rPr>
      <w:rFonts w:ascii="Calibri Light" w:hAnsi="Calibri Light"/>
      <w:szCs w:val="24"/>
    </w:rPr>
  </w:style>
  <w:style w:type="character" w:customStyle="1" w:styleId="ad">
    <w:name w:val="Подзаголовок Знак"/>
    <w:link w:val="ac"/>
    <w:rsid w:val="00DB1BEA"/>
    <w:rPr>
      <w:rFonts w:ascii="Calibri Light" w:eastAsia="Times New Roman" w:hAnsi="Calibri Light" w:cs="Times New Roman"/>
      <w:sz w:val="24"/>
      <w:szCs w:val="24"/>
    </w:rPr>
  </w:style>
  <w:style w:type="character" w:customStyle="1" w:styleId="10">
    <w:name w:val="Заголовок 1 Знак"/>
    <w:link w:val="1"/>
    <w:rsid w:val="00242EC2"/>
    <w:rPr>
      <w:rFonts w:ascii="Calibri Light" w:eastAsia="Times New Roman" w:hAnsi="Calibri Light" w:cs="Times New Roman"/>
      <w:b/>
      <w:bCs/>
      <w:kern w:val="32"/>
      <w:sz w:val="32"/>
      <w:szCs w:val="32"/>
    </w:rPr>
  </w:style>
  <w:style w:type="character" w:styleId="ae">
    <w:name w:val="Subtle Emphasis"/>
    <w:uiPriority w:val="19"/>
    <w:qFormat/>
    <w:rsid w:val="00FE7B26"/>
    <w:rPr>
      <w:i/>
      <w:iCs/>
      <w:color w:val="404040"/>
    </w:rPr>
  </w:style>
  <w:style w:type="paragraph" w:styleId="af">
    <w:name w:val="No Spacing"/>
    <w:uiPriority w:val="1"/>
    <w:qFormat/>
    <w:rsid w:val="00FE7B26"/>
    <w:rPr>
      <w:sz w:val="24"/>
    </w:rPr>
  </w:style>
  <w:style w:type="paragraph" w:customStyle="1" w:styleId="Paragraph0c">
    <w:name w:val="Paragraph 0 c перносом"/>
    <w:basedOn w:val="a"/>
    <w:link w:val="Paragraph0c0"/>
    <w:locked/>
    <w:rsid w:val="002D26B5"/>
    <w:pPr>
      <w:suppressAutoHyphens/>
      <w:autoSpaceDE w:val="0"/>
      <w:autoSpaceDN w:val="0"/>
      <w:adjustRightInd w:val="0"/>
      <w:spacing w:after="96" w:line="288" w:lineRule="auto"/>
      <w:ind w:left="851"/>
      <w:jc w:val="both"/>
      <w:textAlignment w:val="center"/>
    </w:pPr>
    <w:rPr>
      <w:rFonts w:eastAsia="Batang"/>
      <w:sz w:val="20"/>
      <w:szCs w:val="21"/>
      <w:lang w:eastAsia="ko-KR"/>
    </w:rPr>
  </w:style>
  <w:style w:type="character" w:customStyle="1" w:styleId="Paragraph0c0">
    <w:name w:val="Paragraph 0 c перносом Знак"/>
    <w:link w:val="Paragraph0c"/>
    <w:rsid w:val="002D26B5"/>
    <w:rPr>
      <w:rFonts w:eastAsia="Batang"/>
      <w:szCs w:val="21"/>
      <w:lang w:eastAsia="ko-KR"/>
    </w:rPr>
  </w:style>
  <w:style w:type="paragraph" w:customStyle="1" w:styleId="Bullet1">
    <w:name w:val="Bullet 1"/>
    <w:basedOn w:val="a"/>
    <w:link w:val="Bullet10"/>
    <w:locked/>
    <w:rsid w:val="002D26B5"/>
    <w:pPr>
      <w:numPr>
        <w:numId w:val="9"/>
      </w:numPr>
      <w:tabs>
        <w:tab w:val="clear" w:pos="1003"/>
        <w:tab w:val="left" w:pos="567"/>
      </w:tabs>
      <w:suppressAutoHyphens/>
      <w:autoSpaceDE w:val="0"/>
      <w:autoSpaceDN w:val="0"/>
      <w:adjustRightInd w:val="0"/>
      <w:spacing w:after="57" w:line="288" w:lineRule="auto"/>
      <w:ind w:left="1135" w:hanging="284"/>
      <w:jc w:val="both"/>
      <w:textAlignment w:val="center"/>
    </w:pPr>
    <w:rPr>
      <w:rFonts w:eastAsia="Batang"/>
      <w:sz w:val="20"/>
      <w:szCs w:val="21"/>
      <w:lang w:eastAsia="ko-KR"/>
    </w:rPr>
  </w:style>
  <w:style w:type="character" w:customStyle="1" w:styleId="Bullet10">
    <w:name w:val="Bullet 1 Знак"/>
    <w:link w:val="Bullet1"/>
    <w:rsid w:val="002D26B5"/>
    <w:rPr>
      <w:rFonts w:eastAsia="Batang"/>
      <w:szCs w:val="21"/>
      <w:lang w:eastAsia="ko-KR"/>
    </w:rPr>
  </w:style>
  <w:style w:type="paragraph" w:styleId="af0">
    <w:name w:val="Balloon Text"/>
    <w:basedOn w:val="a"/>
    <w:semiHidden/>
    <w:rsid w:val="002E5039"/>
    <w:rPr>
      <w:rFonts w:ascii="Tahoma" w:hAnsi="Tahoma" w:cs="Tahoma"/>
      <w:sz w:val="16"/>
      <w:szCs w:val="16"/>
    </w:rPr>
  </w:style>
  <w:style w:type="character" w:styleId="af1">
    <w:name w:val="Unresolved Mention"/>
    <w:uiPriority w:val="99"/>
    <w:semiHidden/>
    <w:unhideWhenUsed/>
    <w:rsid w:val="00CD5AA0"/>
    <w:rPr>
      <w:color w:val="605E5C"/>
      <w:shd w:val="clear" w:color="auto" w:fill="E1DFDD"/>
    </w:rPr>
  </w:style>
  <w:style w:type="character" w:customStyle="1" w:styleId="20">
    <w:name w:val="Заголовок 2 Знак"/>
    <w:link w:val="2"/>
    <w:rsid w:val="0088416D"/>
    <w:rPr>
      <w:b/>
      <w:bCs/>
      <w:sz w:val="36"/>
      <w:szCs w:val="36"/>
    </w:rPr>
  </w:style>
  <w:style w:type="paragraph" w:customStyle="1" w:styleId="af2">
    <w:basedOn w:val="a"/>
    <w:next w:val="a4"/>
    <w:rsid w:val="0088416D"/>
    <w:pPr>
      <w:spacing w:before="100" w:beforeAutospacing="1" w:after="100" w:afterAutospacing="1"/>
    </w:pPr>
    <w:rPr>
      <w:szCs w:val="24"/>
    </w:rPr>
  </w:style>
  <w:style w:type="paragraph" w:styleId="af3">
    <w:name w:val="header"/>
    <w:basedOn w:val="a"/>
    <w:link w:val="af4"/>
    <w:rsid w:val="0050224E"/>
    <w:pPr>
      <w:tabs>
        <w:tab w:val="center" w:pos="4677"/>
        <w:tab w:val="right" w:pos="9355"/>
      </w:tabs>
    </w:pPr>
  </w:style>
  <w:style w:type="character" w:customStyle="1" w:styleId="af4">
    <w:name w:val="Верхний колонтитул Знак"/>
    <w:basedOn w:val="a0"/>
    <w:link w:val="af3"/>
    <w:rsid w:val="0050224E"/>
    <w:rPr>
      <w:sz w:val="24"/>
    </w:rPr>
  </w:style>
  <w:style w:type="paragraph" w:styleId="af5">
    <w:name w:val="footer"/>
    <w:basedOn w:val="a"/>
    <w:link w:val="af6"/>
    <w:rsid w:val="0050224E"/>
    <w:pPr>
      <w:tabs>
        <w:tab w:val="center" w:pos="4677"/>
        <w:tab w:val="right" w:pos="9355"/>
      </w:tabs>
    </w:pPr>
  </w:style>
  <w:style w:type="character" w:customStyle="1" w:styleId="af6">
    <w:name w:val="Нижний колонтитул Знак"/>
    <w:basedOn w:val="a0"/>
    <w:link w:val="af5"/>
    <w:rsid w:val="005022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35459">
      <w:bodyDiv w:val="1"/>
      <w:marLeft w:val="0"/>
      <w:marRight w:val="0"/>
      <w:marTop w:val="0"/>
      <w:marBottom w:val="0"/>
      <w:divBdr>
        <w:top w:val="none" w:sz="0" w:space="0" w:color="auto"/>
        <w:left w:val="none" w:sz="0" w:space="0" w:color="auto"/>
        <w:bottom w:val="none" w:sz="0" w:space="0" w:color="auto"/>
        <w:right w:val="none" w:sz="0" w:space="0" w:color="auto"/>
      </w:divBdr>
      <w:divsChild>
        <w:div w:id="101607447">
          <w:marLeft w:val="0"/>
          <w:marRight w:val="0"/>
          <w:marTop w:val="0"/>
          <w:marBottom w:val="0"/>
          <w:divBdr>
            <w:top w:val="none" w:sz="0" w:space="0" w:color="auto"/>
            <w:left w:val="none" w:sz="0" w:space="0" w:color="auto"/>
            <w:bottom w:val="none" w:sz="0" w:space="0" w:color="auto"/>
            <w:right w:val="none" w:sz="0" w:space="0" w:color="auto"/>
          </w:divBdr>
        </w:div>
        <w:div w:id="677463881">
          <w:marLeft w:val="0"/>
          <w:marRight w:val="0"/>
          <w:marTop w:val="0"/>
          <w:marBottom w:val="0"/>
          <w:divBdr>
            <w:top w:val="none" w:sz="0" w:space="0" w:color="auto"/>
            <w:left w:val="none" w:sz="0" w:space="0" w:color="auto"/>
            <w:bottom w:val="none" w:sz="0" w:space="0" w:color="auto"/>
            <w:right w:val="none" w:sz="0" w:space="0" w:color="auto"/>
          </w:divBdr>
        </w:div>
        <w:div w:id="901061062">
          <w:marLeft w:val="0"/>
          <w:marRight w:val="0"/>
          <w:marTop w:val="0"/>
          <w:marBottom w:val="0"/>
          <w:divBdr>
            <w:top w:val="none" w:sz="0" w:space="0" w:color="auto"/>
            <w:left w:val="none" w:sz="0" w:space="0" w:color="auto"/>
            <w:bottom w:val="none" w:sz="0" w:space="0" w:color="auto"/>
            <w:right w:val="none" w:sz="0" w:space="0" w:color="auto"/>
          </w:divBdr>
        </w:div>
        <w:div w:id="1095831377">
          <w:marLeft w:val="0"/>
          <w:marRight w:val="0"/>
          <w:marTop w:val="0"/>
          <w:marBottom w:val="0"/>
          <w:divBdr>
            <w:top w:val="none" w:sz="0" w:space="0" w:color="auto"/>
            <w:left w:val="none" w:sz="0" w:space="0" w:color="auto"/>
            <w:bottom w:val="none" w:sz="0" w:space="0" w:color="auto"/>
            <w:right w:val="none" w:sz="0" w:space="0" w:color="auto"/>
          </w:divBdr>
        </w:div>
        <w:div w:id="1415400782">
          <w:marLeft w:val="0"/>
          <w:marRight w:val="0"/>
          <w:marTop w:val="0"/>
          <w:marBottom w:val="0"/>
          <w:divBdr>
            <w:top w:val="none" w:sz="0" w:space="0" w:color="auto"/>
            <w:left w:val="none" w:sz="0" w:space="0" w:color="auto"/>
            <w:bottom w:val="none" w:sz="0" w:space="0" w:color="auto"/>
            <w:right w:val="none" w:sz="0" w:space="0" w:color="auto"/>
          </w:divBdr>
        </w:div>
        <w:div w:id="1436176305">
          <w:marLeft w:val="0"/>
          <w:marRight w:val="0"/>
          <w:marTop w:val="0"/>
          <w:marBottom w:val="0"/>
          <w:divBdr>
            <w:top w:val="none" w:sz="0" w:space="0" w:color="auto"/>
            <w:left w:val="none" w:sz="0" w:space="0" w:color="auto"/>
            <w:bottom w:val="none" w:sz="0" w:space="0" w:color="auto"/>
            <w:right w:val="none" w:sz="0" w:space="0" w:color="auto"/>
          </w:divBdr>
        </w:div>
        <w:div w:id="1568223942">
          <w:marLeft w:val="0"/>
          <w:marRight w:val="0"/>
          <w:marTop w:val="0"/>
          <w:marBottom w:val="0"/>
          <w:divBdr>
            <w:top w:val="none" w:sz="0" w:space="0" w:color="auto"/>
            <w:left w:val="none" w:sz="0" w:space="0" w:color="auto"/>
            <w:bottom w:val="none" w:sz="0" w:space="0" w:color="auto"/>
            <w:right w:val="none" w:sz="0" w:space="0" w:color="auto"/>
          </w:divBdr>
        </w:div>
        <w:div w:id="1596787028">
          <w:marLeft w:val="0"/>
          <w:marRight w:val="0"/>
          <w:marTop w:val="0"/>
          <w:marBottom w:val="0"/>
          <w:divBdr>
            <w:top w:val="none" w:sz="0" w:space="0" w:color="auto"/>
            <w:left w:val="none" w:sz="0" w:space="0" w:color="auto"/>
            <w:bottom w:val="none" w:sz="0" w:space="0" w:color="auto"/>
            <w:right w:val="none" w:sz="0" w:space="0" w:color="auto"/>
          </w:divBdr>
        </w:div>
        <w:div w:id="1605915077">
          <w:marLeft w:val="0"/>
          <w:marRight w:val="0"/>
          <w:marTop w:val="0"/>
          <w:marBottom w:val="0"/>
          <w:divBdr>
            <w:top w:val="none" w:sz="0" w:space="0" w:color="auto"/>
            <w:left w:val="none" w:sz="0" w:space="0" w:color="auto"/>
            <w:bottom w:val="none" w:sz="0" w:space="0" w:color="auto"/>
            <w:right w:val="none" w:sz="0" w:space="0" w:color="auto"/>
          </w:divBdr>
        </w:div>
        <w:div w:id="1935284050">
          <w:marLeft w:val="0"/>
          <w:marRight w:val="0"/>
          <w:marTop w:val="0"/>
          <w:marBottom w:val="0"/>
          <w:divBdr>
            <w:top w:val="none" w:sz="0" w:space="0" w:color="auto"/>
            <w:left w:val="none" w:sz="0" w:space="0" w:color="auto"/>
            <w:bottom w:val="none" w:sz="0" w:space="0" w:color="auto"/>
            <w:right w:val="none" w:sz="0" w:space="0" w:color="auto"/>
          </w:divBdr>
        </w:div>
        <w:div w:id="1994479285">
          <w:marLeft w:val="0"/>
          <w:marRight w:val="0"/>
          <w:marTop w:val="0"/>
          <w:marBottom w:val="0"/>
          <w:divBdr>
            <w:top w:val="none" w:sz="0" w:space="0" w:color="auto"/>
            <w:left w:val="none" w:sz="0" w:space="0" w:color="auto"/>
            <w:bottom w:val="none" w:sz="0" w:space="0" w:color="auto"/>
            <w:right w:val="none" w:sz="0" w:space="0" w:color="auto"/>
          </w:divBdr>
        </w:div>
      </w:divsChild>
    </w:div>
    <w:div w:id="479426156">
      <w:bodyDiv w:val="1"/>
      <w:marLeft w:val="0"/>
      <w:marRight w:val="0"/>
      <w:marTop w:val="0"/>
      <w:marBottom w:val="0"/>
      <w:divBdr>
        <w:top w:val="none" w:sz="0" w:space="0" w:color="auto"/>
        <w:left w:val="none" w:sz="0" w:space="0" w:color="auto"/>
        <w:bottom w:val="none" w:sz="0" w:space="0" w:color="auto"/>
        <w:right w:val="none" w:sz="0" w:space="0" w:color="auto"/>
      </w:divBdr>
      <w:divsChild>
        <w:div w:id="188417484">
          <w:marLeft w:val="0"/>
          <w:marRight w:val="0"/>
          <w:marTop w:val="0"/>
          <w:marBottom w:val="0"/>
          <w:divBdr>
            <w:top w:val="none" w:sz="0" w:space="0" w:color="auto"/>
            <w:left w:val="none" w:sz="0" w:space="0" w:color="auto"/>
            <w:bottom w:val="none" w:sz="0" w:space="0" w:color="auto"/>
            <w:right w:val="none" w:sz="0" w:space="0" w:color="auto"/>
          </w:divBdr>
        </w:div>
        <w:div w:id="1656907270">
          <w:marLeft w:val="0"/>
          <w:marRight w:val="0"/>
          <w:marTop w:val="0"/>
          <w:marBottom w:val="0"/>
          <w:divBdr>
            <w:top w:val="none" w:sz="0" w:space="0" w:color="auto"/>
            <w:left w:val="none" w:sz="0" w:space="0" w:color="auto"/>
            <w:bottom w:val="none" w:sz="0" w:space="0" w:color="auto"/>
            <w:right w:val="none" w:sz="0" w:space="0" w:color="auto"/>
          </w:divBdr>
        </w:div>
        <w:div w:id="1860896879">
          <w:marLeft w:val="0"/>
          <w:marRight w:val="0"/>
          <w:marTop w:val="0"/>
          <w:marBottom w:val="0"/>
          <w:divBdr>
            <w:top w:val="none" w:sz="0" w:space="0" w:color="auto"/>
            <w:left w:val="none" w:sz="0" w:space="0" w:color="auto"/>
            <w:bottom w:val="none" w:sz="0" w:space="0" w:color="auto"/>
            <w:right w:val="none" w:sz="0" w:space="0" w:color="auto"/>
          </w:divBdr>
        </w:div>
        <w:div w:id="1881552739">
          <w:marLeft w:val="0"/>
          <w:marRight w:val="0"/>
          <w:marTop w:val="0"/>
          <w:marBottom w:val="0"/>
          <w:divBdr>
            <w:top w:val="none" w:sz="0" w:space="0" w:color="auto"/>
            <w:left w:val="none" w:sz="0" w:space="0" w:color="auto"/>
            <w:bottom w:val="none" w:sz="0" w:space="0" w:color="auto"/>
            <w:right w:val="none" w:sz="0" w:space="0" w:color="auto"/>
          </w:divBdr>
        </w:div>
      </w:divsChild>
    </w:div>
    <w:div w:id="840313801">
      <w:bodyDiv w:val="1"/>
      <w:marLeft w:val="0"/>
      <w:marRight w:val="0"/>
      <w:marTop w:val="0"/>
      <w:marBottom w:val="0"/>
      <w:divBdr>
        <w:top w:val="none" w:sz="0" w:space="0" w:color="auto"/>
        <w:left w:val="none" w:sz="0" w:space="0" w:color="auto"/>
        <w:bottom w:val="none" w:sz="0" w:space="0" w:color="auto"/>
        <w:right w:val="none" w:sz="0" w:space="0" w:color="auto"/>
      </w:divBdr>
      <w:divsChild>
        <w:div w:id="606961594">
          <w:marLeft w:val="0"/>
          <w:marRight w:val="0"/>
          <w:marTop w:val="0"/>
          <w:marBottom w:val="0"/>
          <w:divBdr>
            <w:top w:val="none" w:sz="0" w:space="0" w:color="auto"/>
            <w:left w:val="none" w:sz="0" w:space="0" w:color="auto"/>
            <w:bottom w:val="none" w:sz="0" w:space="0" w:color="auto"/>
            <w:right w:val="none" w:sz="0" w:space="0" w:color="auto"/>
          </w:divBdr>
        </w:div>
        <w:div w:id="2046758190">
          <w:marLeft w:val="0"/>
          <w:marRight w:val="0"/>
          <w:marTop w:val="0"/>
          <w:marBottom w:val="0"/>
          <w:divBdr>
            <w:top w:val="none" w:sz="0" w:space="0" w:color="auto"/>
            <w:left w:val="none" w:sz="0" w:space="0" w:color="auto"/>
            <w:bottom w:val="none" w:sz="0" w:space="0" w:color="auto"/>
            <w:right w:val="none" w:sz="0" w:space="0" w:color="auto"/>
          </w:divBdr>
        </w:div>
      </w:divsChild>
    </w:div>
    <w:div w:id="908032088">
      <w:bodyDiv w:val="1"/>
      <w:marLeft w:val="0"/>
      <w:marRight w:val="0"/>
      <w:marTop w:val="0"/>
      <w:marBottom w:val="0"/>
      <w:divBdr>
        <w:top w:val="none" w:sz="0" w:space="0" w:color="auto"/>
        <w:left w:val="none" w:sz="0" w:space="0" w:color="auto"/>
        <w:bottom w:val="none" w:sz="0" w:space="0" w:color="auto"/>
        <w:right w:val="none" w:sz="0" w:space="0" w:color="auto"/>
      </w:divBdr>
      <w:divsChild>
        <w:div w:id="755634328">
          <w:marLeft w:val="0"/>
          <w:marRight w:val="0"/>
          <w:marTop w:val="0"/>
          <w:marBottom w:val="0"/>
          <w:divBdr>
            <w:top w:val="none" w:sz="0" w:space="0" w:color="auto"/>
            <w:left w:val="none" w:sz="0" w:space="0" w:color="auto"/>
            <w:bottom w:val="none" w:sz="0" w:space="0" w:color="auto"/>
            <w:right w:val="none" w:sz="0" w:space="0" w:color="auto"/>
          </w:divBdr>
        </w:div>
        <w:div w:id="1237978112">
          <w:marLeft w:val="0"/>
          <w:marRight w:val="0"/>
          <w:marTop w:val="0"/>
          <w:marBottom w:val="0"/>
          <w:divBdr>
            <w:top w:val="none" w:sz="0" w:space="0" w:color="auto"/>
            <w:left w:val="none" w:sz="0" w:space="0" w:color="auto"/>
            <w:bottom w:val="none" w:sz="0" w:space="0" w:color="auto"/>
            <w:right w:val="none" w:sz="0" w:space="0" w:color="auto"/>
          </w:divBdr>
        </w:div>
        <w:div w:id="1341346276">
          <w:marLeft w:val="0"/>
          <w:marRight w:val="0"/>
          <w:marTop w:val="0"/>
          <w:marBottom w:val="0"/>
          <w:divBdr>
            <w:top w:val="none" w:sz="0" w:space="0" w:color="auto"/>
            <w:left w:val="none" w:sz="0" w:space="0" w:color="auto"/>
            <w:bottom w:val="none" w:sz="0" w:space="0" w:color="auto"/>
            <w:right w:val="none" w:sz="0" w:space="0" w:color="auto"/>
          </w:divBdr>
        </w:div>
        <w:div w:id="1548224630">
          <w:marLeft w:val="0"/>
          <w:marRight w:val="0"/>
          <w:marTop w:val="0"/>
          <w:marBottom w:val="0"/>
          <w:divBdr>
            <w:top w:val="none" w:sz="0" w:space="0" w:color="auto"/>
            <w:left w:val="none" w:sz="0" w:space="0" w:color="auto"/>
            <w:bottom w:val="none" w:sz="0" w:space="0" w:color="auto"/>
            <w:right w:val="none" w:sz="0" w:space="0" w:color="auto"/>
          </w:divBdr>
        </w:div>
      </w:divsChild>
    </w:div>
    <w:div w:id="1129741389">
      <w:bodyDiv w:val="1"/>
      <w:marLeft w:val="0"/>
      <w:marRight w:val="0"/>
      <w:marTop w:val="0"/>
      <w:marBottom w:val="0"/>
      <w:divBdr>
        <w:top w:val="none" w:sz="0" w:space="0" w:color="auto"/>
        <w:left w:val="none" w:sz="0" w:space="0" w:color="auto"/>
        <w:bottom w:val="none" w:sz="0" w:space="0" w:color="auto"/>
        <w:right w:val="none" w:sz="0" w:space="0" w:color="auto"/>
      </w:divBdr>
      <w:divsChild>
        <w:div w:id="466581451">
          <w:marLeft w:val="0"/>
          <w:marRight w:val="0"/>
          <w:marTop w:val="0"/>
          <w:marBottom w:val="0"/>
          <w:divBdr>
            <w:top w:val="none" w:sz="0" w:space="0" w:color="auto"/>
            <w:left w:val="none" w:sz="0" w:space="0" w:color="auto"/>
            <w:bottom w:val="none" w:sz="0" w:space="0" w:color="auto"/>
            <w:right w:val="none" w:sz="0" w:space="0" w:color="auto"/>
          </w:divBdr>
        </w:div>
        <w:div w:id="1494642207">
          <w:marLeft w:val="0"/>
          <w:marRight w:val="0"/>
          <w:marTop w:val="0"/>
          <w:marBottom w:val="0"/>
          <w:divBdr>
            <w:top w:val="none" w:sz="0" w:space="0" w:color="auto"/>
            <w:left w:val="none" w:sz="0" w:space="0" w:color="auto"/>
            <w:bottom w:val="none" w:sz="0" w:space="0" w:color="auto"/>
            <w:right w:val="none" w:sz="0" w:space="0" w:color="auto"/>
          </w:divBdr>
        </w:div>
        <w:div w:id="1696230899">
          <w:marLeft w:val="0"/>
          <w:marRight w:val="0"/>
          <w:marTop w:val="0"/>
          <w:marBottom w:val="0"/>
          <w:divBdr>
            <w:top w:val="none" w:sz="0" w:space="0" w:color="auto"/>
            <w:left w:val="none" w:sz="0" w:space="0" w:color="auto"/>
            <w:bottom w:val="none" w:sz="0" w:space="0" w:color="auto"/>
            <w:right w:val="none" w:sz="0" w:space="0" w:color="auto"/>
          </w:divBdr>
        </w:div>
      </w:divsChild>
    </w:div>
    <w:div w:id="1742290081">
      <w:bodyDiv w:val="1"/>
      <w:marLeft w:val="0"/>
      <w:marRight w:val="0"/>
      <w:marTop w:val="0"/>
      <w:marBottom w:val="0"/>
      <w:divBdr>
        <w:top w:val="none" w:sz="0" w:space="0" w:color="auto"/>
        <w:left w:val="none" w:sz="0" w:space="0" w:color="auto"/>
        <w:bottom w:val="none" w:sz="0" w:space="0" w:color="auto"/>
        <w:right w:val="none" w:sz="0" w:space="0" w:color="auto"/>
      </w:divBdr>
      <w:divsChild>
        <w:div w:id="396561942">
          <w:marLeft w:val="0"/>
          <w:marRight w:val="0"/>
          <w:marTop w:val="0"/>
          <w:marBottom w:val="0"/>
          <w:divBdr>
            <w:top w:val="none" w:sz="0" w:space="0" w:color="auto"/>
            <w:left w:val="none" w:sz="0" w:space="0" w:color="auto"/>
            <w:bottom w:val="none" w:sz="0" w:space="0" w:color="auto"/>
            <w:right w:val="none" w:sz="0" w:space="0" w:color="auto"/>
          </w:divBdr>
        </w:div>
        <w:div w:id="875579259">
          <w:marLeft w:val="0"/>
          <w:marRight w:val="0"/>
          <w:marTop w:val="0"/>
          <w:marBottom w:val="0"/>
          <w:divBdr>
            <w:top w:val="none" w:sz="0" w:space="0" w:color="auto"/>
            <w:left w:val="none" w:sz="0" w:space="0" w:color="auto"/>
            <w:bottom w:val="none" w:sz="0" w:space="0" w:color="auto"/>
            <w:right w:val="none" w:sz="0" w:space="0" w:color="auto"/>
          </w:divBdr>
        </w:div>
        <w:div w:id="1758555788">
          <w:marLeft w:val="0"/>
          <w:marRight w:val="0"/>
          <w:marTop w:val="0"/>
          <w:marBottom w:val="0"/>
          <w:divBdr>
            <w:top w:val="none" w:sz="0" w:space="0" w:color="auto"/>
            <w:left w:val="none" w:sz="0" w:space="0" w:color="auto"/>
            <w:bottom w:val="none" w:sz="0" w:space="0" w:color="auto"/>
            <w:right w:val="none" w:sz="0" w:space="0" w:color="auto"/>
          </w:divBdr>
        </w:div>
        <w:div w:id="1855458831">
          <w:marLeft w:val="0"/>
          <w:marRight w:val="0"/>
          <w:marTop w:val="0"/>
          <w:marBottom w:val="0"/>
          <w:divBdr>
            <w:top w:val="none" w:sz="0" w:space="0" w:color="auto"/>
            <w:left w:val="none" w:sz="0" w:space="0" w:color="auto"/>
            <w:bottom w:val="none" w:sz="0" w:space="0" w:color="auto"/>
            <w:right w:val="none" w:sz="0" w:space="0" w:color="auto"/>
          </w:divBdr>
        </w:div>
      </w:divsChild>
    </w:div>
    <w:div w:id="20341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v8.1c.ru/doc8/materialy-dlya-udalennoy-rabo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v8.1c.ru/metod/article/1s-dokumentooborot-antikrizisnyy-komplekt-dlya-udalennoy-raboty.htm" TargetMode="External"/><Relationship Id="rId2" Type="http://schemas.openxmlformats.org/officeDocument/2006/relationships/styles" Target="styles.xml"/><Relationship Id="rId16" Type="http://schemas.openxmlformats.org/officeDocument/2006/relationships/hyperlink" Target="https://v8.1c.ru/metod/article/sistema-vzaimodeystviya-novye-vozmozhnosti-dlya-sovmestnoy-raboty-na-udalenk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v8.1c.ru/doc8/vozmozhnosti-1s-dokumentooborota/"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Links>
    <vt:vector size="24" baseType="variant">
      <vt:variant>
        <vt:i4>6750305</vt:i4>
      </vt:variant>
      <vt:variant>
        <vt:i4>9</vt:i4>
      </vt:variant>
      <vt:variant>
        <vt:i4>0</vt:i4>
      </vt:variant>
      <vt:variant>
        <vt:i4>5</vt:i4>
      </vt:variant>
      <vt:variant>
        <vt:lpwstr>https://v8.1c.ru/doc8/materialy-dlya-udalennoy-raboty/</vt:lpwstr>
      </vt:variant>
      <vt:variant>
        <vt:lpwstr/>
      </vt:variant>
      <vt:variant>
        <vt:i4>3670079</vt:i4>
      </vt:variant>
      <vt:variant>
        <vt:i4>6</vt:i4>
      </vt:variant>
      <vt:variant>
        <vt:i4>0</vt:i4>
      </vt:variant>
      <vt:variant>
        <vt:i4>5</vt:i4>
      </vt:variant>
      <vt:variant>
        <vt:lpwstr>https://v8.1c.ru/metod/article/1s-dokumentooborot-antikrizisnyy-komplekt-dlya-udalennoy-raboty.htm</vt:lpwstr>
      </vt:variant>
      <vt:variant>
        <vt:lpwstr/>
      </vt:variant>
      <vt:variant>
        <vt:i4>1769543</vt:i4>
      </vt:variant>
      <vt:variant>
        <vt:i4>3</vt:i4>
      </vt:variant>
      <vt:variant>
        <vt:i4>0</vt:i4>
      </vt:variant>
      <vt:variant>
        <vt:i4>5</vt:i4>
      </vt:variant>
      <vt:variant>
        <vt:lpwstr>https://v8.1c.ru/metod/article/sistema-vzaimodeystviya-novye-vozmozhnosti-dlya-sovmestnoy-raboty-na-udalenke.htm</vt:lpwstr>
      </vt:variant>
      <vt:variant>
        <vt:lpwstr/>
      </vt:variant>
      <vt:variant>
        <vt:i4>8257592</vt:i4>
      </vt:variant>
      <vt:variant>
        <vt:i4>0</vt:i4>
      </vt:variant>
      <vt:variant>
        <vt:i4>0</vt:i4>
      </vt:variant>
      <vt:variant>
        <vt:i4>5</vt:i4>
      </vt:variant>
      <vt:variant>
        <vt:lpwstr>https://v8.1c.ru/doc8/vozmozhnosti-1s-dokumentooborota/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2020-05-14T14:01:00Z</dcterms:created>
  <dcterms:modified xsi:type="dcterms:W3CDTF">2020-05-14T14:04:00Z</dcterms:modified>
</cp:coreProperties>
</file>